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5693"/>
      </w:tblGrid>
      <w:tr w:rsidR="00E56387" w:rsidRPr="00E56387" w:rsidTr="001749C0">
        <w:trPr>
          <w:trHeight w:val="561"/>
        </w:trPr>
        <w:tc>
          <w:tcPr>
            <w:tcW w:w="5214" w:type="dxa"/>
          </w:tcPr>
          <w:p w:rsidR="00AF5645" w:rsidRPr="00E56387" w:rsidRDefault="00AF5645" w:rsidP="00AF5645">
            <w:pPr>
              <w:ind w:right="-22"/>
              <w:jc w:val="center"/>
              <w:rPr>
                <w:rFonts w:ascii="Times New Roman" w:hAnsi="Times New Roman" w:cs="Times New Roman"/>
                <w:sz w:val="26"/>
                <w:szCs w:val="26"/>
              </w:rPr>
            </w:pPr>
            <w:r w:rsidRPr="00E56387">
              <w:rPr>
                <w:rFonts w:ascii="Times New Roman" w:hAnsi="Times New Roman" w:cs="Times New Roman"/>
                <w:sz w:val="24"/>
                <w:szCs w:val="24"/>
              </w:rPr>
              <w:t>TỔNG LIÊN ĐOÀN LAO ĐỘNG VIỆT NAM</w:t>
            </w:r>
          </w:p>
          <w:p w:rsidR="00AF5645" w:rsidRPr="00E56387" w:rsidRDefault="00AF5645" w:rsidP="00AF5645">
            <w:pPr>
              <w:ind w:right="-22"/>
              <w:jc w:val="center"/>
              <w:rPr>
                <w:rFonts w:ascii="Times New Roman" w:hAnsi="Times New Roman" w:cs="Times New Roman"/>
                <w:sz w:val="24"/>
                <w:szCs w:val="24"/>
              </w:rPr>
            </w:pPr>
            <w:r w:rsidRPr="00E5638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8B3705A" wp14:editId="46EA0C27">
                      <wp:simplePos x="0" y="0"/>
                      <wp:positionH relativeFrom="column">
                        <wp:posOffset>182897</wp:posOffset>
                      </wp:positionH>
                      <wp:positionV relativeFrom="paragraph">
                        <wp:posOffset>186690</wp:posOffset>
                      </wp:positionV>
                      <wp:extent cx="2822713"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8227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E44783"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14.7pt" to="236.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NluAEAAMMDAAAOAAAAZHJzL2Uyb0RvYy54bWysU8tu2zAQvBfoPxC8x3o0SAPBcg4O0kvR&#10;GE37AQy1tAjwhSVryX/fJW0rRVqgaJELxSV3ZneGq/XdbA07AEbtXc+bVc0ZOOkH7fY9//7t4eqW&#10;s5iEG4TxDnp+hMjvNu/frafQQetHbwZARiQudlPo+ZhS6KoqyhGsiCsfwNGl8mhFohD31YBiInZr&#10;qraub6rJ4xDQS4iRTu9Pl3xT+JUCmR6VipCY6Tn1lsqKZX3Oa7VZi26PIoxantsQ/9GFFdpR0YXq&#10;XiTBfqD+jcpqiT56lVbS28orpSUUDaSmqV+peRpFgKKFzIlhsSm+Ha38ctgh00PPrzlzwtITPSUU&#10;ej8mtvXOkYEe2XX2aQqxo/St2+E5imGHWfSs0OYvyWFz8fa4eAtzYpIO29u2/dh84Exe7qoXYMCY&#10;PoG3LG96brTLskUnDp9jomKUekmhIDdyKl126WggJxv3FRRJoWJNQZchgq1BdhD0/EJKcKnJUoiv&#10;ZGeY0sYswPrvwHN+hkIZsH8BL4hS2bu0gK12Hv9UPc2XltUp/+LASXe24NkPx/IoxRqalKLwPNV5&#10;FH+NC/zl39v8BAAA//8DAFBLAwQUAAYACAAAACEAAx0zkeAAAAAIAQAADwAAAGRycy9kb3ducmV2&#10;LnhtbEyPwU7DMBBE70j8g7VIXFDr0KYQQpwKkKoeAKE2fIAbL0lEvI5iJ035ehZxgNNqdlYzb7P1&#10;ZFsxYu8bRwqu5xEIpNKZhioF78VmloDwQZPRrSNUcEIP6/z8LNOpcUfa4bgPleAQ8qlWUIfQpVL6&#10;skar/dx1SOx9uN7qwLKvpOn1kcNtKxdRdCOtbogbat3hU43l536wCrabR3xenYYqNqttcTUWL69f&#10;b4lSlxfTwz2IgFP4O4YffEaHnJkObiDjRatgkTB54HkXg2A/vl0uQRx+FzLP5P8H8m8AAAD//wMA&#10;UEsBAi0AFAAGAAgAAAAhALaDOJL+AAAA4QEAABMAAAAAAAAAAAAAAAAAAAAAAFtDb250ZW50X1R5&#10;cGVzXS54bWxQSwECLQAUAAYACAAAACEAOP0h/9YAAACUAQAACwAAAAAAAAAAAAAAAAAvAQAAX3Jl&#10;bHMvLnJlbHNQSwECLQAUAAYACAAAACEANI0TZbgBAADDAwAADgAAAAAAAAAAAAAAAAAuAgAAZHJz&#10;L2Uyb0RvYy54bWxQSwECLQAUAAYACAAAACEAAx0zkeAAAAAIAQAADwAAAAAAAAAAAAAAAAASBAAA&#10;ZHJzL2Rvd25yZXYueG1sUEsFBgAAAAAEAAQA8wAAAB8FAAAAAA==&#10;" strokecolor="#4579b8 [3044]"/>
                  </w:pict>
                </mc:Fallback>
              </mc:AlternateContent>
            </w:r>
            <w:r w:rsidRPr="00E56387">
              <w:rPr>
                <w:rFonts w:ascii="Times New Roman" w:hAnsi="Times New Roman" w:cs="Times New Roman"/>
                <w:b/>
                <w:sz w:val="24"/>
                <w:szCs w:val="24"/>
              </w:rPr>
              <w:t>LIÊN ĐOÀN LAO ĐỘNG TỈNH ĐẮK LẮK</w:t>
            </w:r>
          </w:p>
        </w:tc>
        <w:tc>
          <w:tcPr>
            <w:tcW w:w="5693" w:type="dxa"/>
          </w:tcPr>
          <w:p w:rsidR="00AF5645" w:rsidRPr="00E56387" w:rsidRDefault="00AF5645" w:rsidP="00AF5645">
            <w:pPr>
              <w:ind w:right="-22"/>
              <w:jc w:val="center"/>
              <w:rPr>
                <w:rFonts w:ascii="Times New Roman" w:hAnsi="Times New Roman" w:cs="Times New Roman"/>
                <w:b/>
                <w:sz w:val="26"/>
                <w:szCs w:val="26"/>
              </w:rPr>
            </w:pPr>
            <w:r w:rsidRPr="00E56387">
              <w:rPr>
                <w:rFonts w:ascii="Times New Roman" w:hAnsi="Times New Roman" w:cs="Times New Roman"/>
                <w:b/>
                <w:sz w:val="26"/>
                <w:szCs w:val="26"/>
              </w:rPr>
              <w:t>CỘNG HOÀ XÃ HỘI CHỦ NGHĨA VIỆT NAM</w:t>
            </w:r>
          </w:p>
          <w:p w:rsidR="00AF5645" w:rsidRPr="00E56387" w:rsidRDefault="00AF5645" w:rsidP="00AF5645">
            <w:pPr>
              <w:ind w:right="-22"/>
              <w:jc w:val="center"/>
              <w:rPr>
                <w:rFonts w:ascii="Times New Roman" w:hAnsi="Times New Roman" w:cs="Times New Roman"/>
                <w:sz w:val="24"/>
                <w:szCs w:val="24"/>
              </w:rPr>
            </w:pPr>
            <w:r w:rsidRPr="00E56387">
              <w:rPr>
                <w:rFonts w:ascii="Times New Roman" w:hAnsi="Times New Roman" w:cs="Times New Roman"/>
                <w:b/>
                <w:sz w:val="26"/>
                <w:szCs w:val="26"/>
              </w:rPr>
              <w:t>Độc lập - Tự do - Hạnh phúc</w:t>
            </w:r>
          </w:p>
        </w:tc>
      </w:tr>
      <w:tr w:rsidR="00E56387" w:rsidRPr="00E56387" w:rsidTr="001749C0">
        <w:trPr>
          <w:trHeight w:val="913"/>
        </w:trPr>
        <w:tc>
          <w:tcPr>
            <w:tcW w:w="5214" w:type="dxa"/>
          </w:tcPr>
          <w:p w:rsidR="00AF5645" w:rsidRPr="00E56387" w:rsidRDefault="00AF5645" w:rsidP="00AF5645">
            <w:pPr>
              <w:ind w:right="-22"/>
              <w:jc w:val="center"/>
              <w:rPr>
                <w:rFonts w:ascii="Times New Roman" w:hAnsi="Times New Roman" w:cs="Times New Roman"/>
                <w:sz w:val="10"/>
                <w:szCs w:val="28"/>
              </w:rPr>
            </w:pPr>
          </w:p>
          <w:p w:rsidR="00AF5645" w:rsidRPr="00E56387" w:rsidRDefault="00AF5645" w:rsidP="00AF5645">
            <w:pPr>
              <w:ind w:right="-22"/>
              <w:jc w:val="center"/>
              <w:rPr>
                <w:rFonts w:ascii="Times New Roman" w:hAnsi="Times New Roman" w:cs="Times New Roman"/>
                <w:sz w:val="28"/>
                <w:szCs w:val="28"/>
              </w:rPr>
            </w:pPr>
            <w:r w:rsidRPr="00E56387">
              <w:rPr>
                <w:rFonts w:ascii="Times New Roman" w:hAnsi="Times New Roman" w:cs="Times New Roman"/>
                <w:sz w:val="28"/>
                <w:szCs w:val="28"/>
              </w:rPr>
              <w:t xml:space="preserve">Số:  </w:t>
            </w:r>
            <w:r w:rsidR="005D5205">
              <w:rPr>
                <w:rFonts w:ascii="Times New Roman" w:hAnsi="Times New Roman" w:cs="Times New Roman"/>
                <w:sz w:val="28"/>
                <w:szCs w:val="28"/>
              </w:rPr>
              <w:t>1095</w:t>
            </w:r>
            <w:r w:rsidRPr="00E56387">
              <w:rPr>
                <w:rFonts w:ascii="Times New Roman" w:hAnsi="Times New Roman" w:cs="Times New Roman"/>
                <w:sz w:val="28"/>
                <w:szCs w:val="28"/>
              </w:rPr>
              <w:t>/LĐLĐ</w:t>
            </w:r>
          </w:p>
          <w:p w:rsidR="001749C0" w:rsidRDefault="00AF5645" w:rsidP="009E46C2">
            <w:pPr>
              <w:tabs>
                <w:tab w:val="left" w:pos="2268"/>
              </w:tabs>
              <w:jc w:val="center"/>
              <w:rPr>
                <w:rFonts w:ascii="Times New Roman" w:hAnsi="Times New Roman" w:cs="Times New Roman"/>
                <w:i/>
                <w:sz w:val="24"/>
                <w:szCs w:val="24"/>
              </w:rPr>
            </w:pPr>
            <w:r w:rsidRPr="00E56387">
              <w:rPr>
                <w:rFonts w:ascii="Times New Roman" w:hAnsi="Times New Roman" w:cs="Times New Roman"/>
                <w:i/>
                <w:sz w:val="24"/>
                <w:szCs w:val="24"/>
              </w:rPr>
              <w:t xml:space="preserve">V/v </w:t>
            </w:r>
            <w:r w:rsidR="009E46C2" w:rsidRPr="00E56387">
              <w:rPr>
                <w:rFonts w:ascii="Times New Roman" w:hAnsi="Times New Roman" w:cs="Times New Roman"/>
                <w:i/>
                <w:sz w:val="24"/>
                <w:szCs w:val="24"/>
              </w:rPr>
              <w:t>Triển khai một số biện pháp cấp bách phòng chống dịch Covid-19 trong các cấp công đoàn</w:t>
            </w:r>
          </w:p>
          <w:p w:rsidR="00AF5645" w:rsidRPr="00E56387" w:rsidRDefault="009E46C2" w:rsidP="009E46C2">
            <w:pPr>
              <w:tabs>
                <w:tab w:val="left" w:pos="2268"/>
              </w:tabs>
              <w:jc w:val="center"/>
              <w:rPr>
                <w:rFonts w:ascii="Times New Roman" w:hAnsi="Times New Roman" w:cs="Times New Roman"/>
                <w:i/>
                <w:sz w:val="24"/>
                <w:szCs w:val="24"/>
              </w:rPr>
            </w:pPr>
            <w:r w:rsidRPr="00E56387">
              <w:rPr>
                <w:rFonts w:ascii="Times New Roman" w:hAnsi="Times New Roman" w:cs="Times New Roman"/>
                <w:i/>
                <w:sz w:val="24"/>
                <w:szCs w:val="24"/>
              </w:rPr>
              <w:t xml:space="preserve"> tỉnh Đắk Lắk</w:t>
            </w:r>
          </w:p>
        </w:tc>
        <w:tc>
          <w:tcPr>
            <w:tcW w:w="5693" w:type="dxa"/>
          </w:tcPr>
          <w:p w:rsidR="00AF5645" w:rsidRPr="00E56387" w:rsidRDefault="00AF5645" w:rsidP="00AF5645">
            <w:pPr>
              <w:ind w:right="-22"/>
              <w:jc w:val="center"/>
              <w:rPr>
                <w:rFonts w:ascii="Times New Roman" w:hAnsi="Times New Roman" w:cs="Times New Roman"/>
                <w:i/>
                <w:sz w:val="14"/>
                <w:szCs w:val="28"/>
              </w:rPr>
            </w:pPr>
            <w:r w:rsidRPr="00E56387">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163EA6E1" wp14:editId="7C94CB6B">
                      <wp:simplePos x="0" y="0"/>
                      <wp:positionH relativeFrom="column">
                        <wp:posOffset>809053</wp:posOffset>
                      </wp:positionH>
                      <wp:positionV relativeFrom="paragraph">
                        <wp:posOffset>17780</wp:posOffset>
                      </wp:positionV>
                      <wp:extent cx="1897811"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8978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6EA3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7pt,1.4pt" to="21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retwEAAMMDAAAOAAAAZHJzL2Uyb0RvYy54bWysU8GO0zAQvSPxD5bvNM1KCyVquoeulguC&#10;ioUP8DrjxpLtscamaf+esdtmESAh0F4cjz3vzbznyfru6J04ACWLoZftYikFBI2DDftefvv68GYl&#10;RcoqDMphgF6eIMm7zetX6yl2cIMjugFIMElI3RR7OeYcu6ZJegSv0gIjBL40SF5lDmnfDKQmZveu&#10;uVku3zYT0hAJNaTEp/fnS7mp/MaAzp+NSZCF6yX3lutKdX0qa7NZq25PKo5WX9pQ/9GFVzZw0Znq&#10;XmUlvpP9jcpbTZjQ5IVG36AxVkPVwGra5S9qHkcVoWphc1KcbUovR6s/HXYk7NDLWymC8vxEj5mU&#10;3Y9ZbDEENhBJ3Bafppg6Tt+GHV2iFHdURB8N+fJlOeJYvT3N3sIxC82H7er9u1XbSqGvd80zMFLK&#10;HwC9KJteOhuKbNWpw8eUuRinXlM4KI2cS9ddPjkoyS58AcNSSrGKrkMEW0fioPj5ldYQclukMF/N&#10;LjBjnZuBy78DL/kFCnXA/gU8I2plDHkGexuQ/lQ9H68tm3P+1YGz7mLBEw6n+ijVGp6UqvAy1WUU&#10;f44r/Pnf2/wAAAD//wMAUEsDBBQABgAIAAAAIQCmlCtB3QAAAAcBAAAPAAAAZHJzL2Rvd25yZXYu&#10;eG1sTI/LTsMwEEX3SPyDNUhsUOsQ0odCnAqQqi4oQjR8gBsPSUQ8jmInTfl6BjawPLpXd85km8m2&#10;YsTeN44U3M4jEEilMw1VCt6L7WwNwgdNRreOUMEZPWzyy4tMp8ad6A3HQ6gEj5BPtYI6hC6V0pc1&#10;Wu3nrkPi7MP1VgfGvpKm1ycet62Mo2gprW6IL9S6w6cay8/DYBXsto/4vDgPVWIWu+JmLPYvX69r&#10;pa6vpod7EAGn8FeGH31Wh5ydjm4g40XLHK8SriqI+QPOk3h5B+L4yzLP5H///BsAAP//AwBQSwEC&#10;LQAUAAYACAAAACEAtoM4kv4AAADhAQAAEwAAAAAAAAAAAAAAAAAAAAAAW0NvbnRlbnRfVHlwZXNd&#10;LnhtbFBLAQItABQABgAIAAAAIQA4/SH/1gAAAJQBAAALAAAAAAAAAAAAAAAAAC8BAABfcmVscy8u&#10;cmVsc1BLAQItABQABgAIAAAAIQDlSpretwEAAMMDAAAOAAAAAAAAAAAAAAAAAC4CAABkcnMvZTJv&#10;RG9jLnhtbFBLAQItABQABgAIAAAAIQCmlCtB3QAAAAcBAAAPAAAAAAAAAAAAAAAAABEEAABkcnMv&#10;ZG93bnJldi54bWxQSwUGAAAAAAQABADzAAAAGwUAAAAA&#10;" strokecolor="#4579b8 [3044]"/>
                  </w:pict>
                </mc:Fallback>
              </mc:AlternateContent>
            </w:r>
          </w:p>
          <w:p w:rsidR="00AF5645" w:rsidRPr="00E56387" w:rsidRDefault="00AF5645" w:rsidP="00C31E80">
            <w:pPr>
              <w:ind w:right="-22"/>
              <w:jc w:val="center"/>
              <w:rPr>
                <w:rFonts w:ascii="Times New Roman" w:hAnsi="Times New Roman" w:cs="Times New Roman"/>
                <w:sz w:val="24"/>
                <w:szCs w:val="24"/>
              </w:rPr>
            </w:pPr>
            <w:r w:rsidRPr="00E56387">
              <w:rPr>
                <w:rFonts w:ascii="Times New Roman" w:hAnsi="Times New Roman" w:cs="Times New Roman"/>
                <w:i/>
                <w:sz w:val="28"/>
                <w:szCs w:val="28"/>
              </w:rPr>
              <w:t xml:space="preserve">Đắk Lắk, ngày   </w:t>
            </w:r>
            <w:r w:rsidR="005D5205">
              <w:rPr>
                <w:rFonts w:ascii="Times New Roman" w:hAnsi="Times New Roman" w:cs="Times New Roman"/>
                <w:i/>
                <w:sz w:val="28"/>
                <w:szCs w:val="28"/>
              </w:rPr>
              <w:t xml:space="preserve">06 </w:t>
            </w:r>
            <w:r w:rsidRPr="00E56387">
              <w:rPr>
                <w:rFonts w:ascii="Times New Roman" w:hAnsi="Times New Roman" w:cs="Times New Roman"/>
                <w:i/>
                <w:sz w:val="28"/>
                <w:szCs w:val="28"/>
              </w:rPr>
              <w:t xml:space="preserve">tháng </w:t>
            </w:r>
            <w:r w:rsidR="001F6E98" w:rsidRPr="00E56387">
              <w:rPr>
                <w:rFonts w:ascii="Times New Roman" w:hAnsi="Times New Roman" w:cs="Times New Roman"/>
                <w:i/>
                <w:sz w:val="28"/>
                <w:szCs w:val="28"/>
              </w:rPr>
              <w:t>8</w:t>
            </w:r>
            <w:r w:rsidR="00043473" w:rsidRPr="00E56387">
              <w:rPr>
                <w:rFonts w:ascii="Times New Roman" w:hAnsi="Times New Roman" w:cs="Times New Roman"/>
                <w:i/>
                <w:sz w:val="28"/>
                <w:szCs w:val="28"/>
              </w:rPr>
              <w:t xml:space="preserve"> </w:t>
            </w:r>
            <w:r w:rsidRPr="00E56387">
              <w:rPr>
                <w:rFonts w:ascii="Times New Roman" w:hAnsi="Times New Roman" w:cs="Times New Roman"/>
                <w:i/>
                <w:sz w:val="28"/>
                <w:szCs w:val="28"/>
              </w:rPr>
              <w:t>năm 2021</w:t>
            </w:r>
          </w:p>
        </w:tc>
      </w:tr>
    </w:tbl>
    <w:p w:rsidR="00AF5645" w:rsidRPr="00E56387" w:rsidRDefault="00AF5645" w:rsidP="00B47863">
      <w:pPr>
        <w:spacing w:after="0" w:line="240" w:lineRule="auto"/>
        <w:ind w:left="-851" w:right="-22"/>
        <w:rPr>
          <w:rFonts w:ascii="Times New Roman" w:hAnsi="Times New Roman" w:cs="Times New Roman"/>
          <w:sz w:val="16"/>
          <w:szCs w:val="24"/>
        </w:rPr>
      </w:pPr>
      <w:bookmarkStart w:id="0" w:name="_GoBack"/>
      <w:bookmarkEnd w:id="0"/>
    </w:p>
    <w:p w:rsidR="00AF5645" w:rsidRPr="00E56387" w:rsidRDefault="00AF5645" w:rsidP="00B47863">
      <w:pPr>
        <w:spacing w:after="0" w:line="240" w:lineRule="auto"/>
        <w:ind w:left="-851" w:right="-22"/>
        <w:rPr>
          <w:rFonts w:ascii="Times New Roman" w:hAnsi="Times New Roman" w:cs="Times New Roman"/>
          <w:sz w:val="16"/>
          <w:szCs w:val="24"/>
        </w:rPr>
      </w:pPr>
    </w:p>
    <w:p w:rsidR="007B6782" w:rsidRPr="00E56387" w:rsidRDefault="0085415B" w:rsidP="009E46C2">
      <w:pPr>
        <w:tabs>
          <w:tab w:val="left" w:pos="2268"/>
        </w:tabs>
        <w:spacing w:before="120" w:after="0" w:line="240" w:lineRule="auto"/>
        <w:ind w:firstLine="720"/>
        <w:rPr>
          <w:rFonts w:ascii="Times New Roman" w:hAnsi="Times New Roman" w:cs="Times New Roman"/>
          <w:sz w:val="28"/>
          <w:szCs w:val="28"/>
        </w:rPr>
      </w:pPr>
      <w:r w:rsidRPr="00E56387">
        <w:rPr>
          <w:rFonts w:ascii="Times New Roman" w:hAnsi="Times New Roman" w:cs="Times New Roman"/>
          <w:sz w:val="28"/>
          <w:szCs w:val="28"/>
        </w:rPr>
        <w:t xml:space="preserve">               </w:t>
      </w:r>
      <w:r w:rsidR="00B47863" w:rsidRPr="00E56387">
        <w:rPr>
          <w:rFonts w:ascii="Times New Roman" w:hAnsi="Times New Roman" w:cs="Times New Roman"/>
          <w:sz w:val="28"/>
          <w:szCs w:val="28"/>
        </w:rPr>
        <w:t xml:space="preserve">Kính gửi:  </w:t>
      </w:r>
      <w:r w:rsidR="0066039B" w:rsidRPr="00E56387">
        <w:rPr>
          <w:rFonts w:ascii="Times New Roman" w:hAnsi="Times New Roman" w:cs="Times New Roman"/>
          <w:sz w:val="28"/>
          <w:szCs w:val="28"/>
        </w:rPr>
        <w:t xml:space="preserve">- </w:t>
      </w:r>
      <w:r w:rsidR="00136C2C" w:rsidRPr="00E56387">
        <w:rPr>
          <w:rFonts w:ascii="Times New Roman" w:hAnsi="Times New Roman" w:cs="Times New Roman"/>
          <w:sz w:val="28"/>
          <w:szCs w:val="28"/>
        </w:rPr>
        <w:t>Các c</w:t>
      </w:r>
      <w:r w:rsidR="009E46C2" w:rsidRPr="00E56387">
        <w:rPr>
          <w:rFonts w:ascii="Times New Roman" w:hAnsi="Times New Roman" w:cs="Times New Roman"/>
          <w:sz w:val="28"/>
          <w:szCs w:val="28"/>
        </w:rPr>
        <w:t>ông đoàn cấp trên trực tiếp cơ sở</w:t>
      </w:r>
      <w:r w:rsidR="0066039B" w:rsidRPr="00E56387">
        <w:rPr>
          <w:rFonts w:ascii="Times New Roman" w:hAnsi="Times New Roman" w:cs="Times New Roman"/>
          <w:sz w:val="28"/>
          <w:szCs w:val="28"/>
        </w:rPr>
        <w:t>;</w:t>
      </w:r>
    </w:p>
    <w:p w:rsidR="0066039B" w:rsidRPr="001749C0" w:rsidRDefault="001749C0" w:rsidP="001749C0">
      <w:pPr>
        <w:tabs>
          <w:tab w:val="left" w:pos="2268"/>
        </w:tabs>
        <w:spacing w:before="120"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w:t>
      </w:r>
      <w:r w:rsidR="0066039B" w:rsidRPr="001749C0">
        <w:rPr>
          <w:rFonts w:ascii="Times New Roman" w:hAnsi="Times New Roman" w:cs="Times New Roman"/>
          <w:sz w:val="28"/>
          <w:szCs w:val="28"/>
        </w:rPr>
        <w:t xml:space="preserve">Các Ban nghiệp vụ Liên đoàn Lao động tỉnh. </w:t>
      </w:r>
    </w:p>
    <w:p w:rsidR="007B6782" w:rsidRPr="00E56387" w:rsidRDefault="007B6782" w:rsidP="001749C0">
      <w:pPr>
        <w:tabs>
          <w:tab w:val="left" w:pos="2268"/>
        </w:tabs>
        <w:spacing w:before="120" w:after="0" w:line="240" w:lineRule="auto"/>
        <w:ind w:firstLine="720"/>
        <w:rPr>
          <w:rFonts w:ascii="Times New Roman" w:hAnsi="Times New Roman" w:cs="Times New Roman"/>
          <w:sz w:val="20"/>
          <w:szCs w:val="28"/>
        </w:rPr>
      </w:pPr>
    </w:p>
    <w:p w:rsidR="00F269A9" w:rsidRPr="00E56387" w:rsidRDefault="00F269A9"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 xml:space="preserve">Thực hiện công văn số 2422/TLĐ ngày 31/7/2021 của </w:t>
      </w:r>
      <w:r w:rsidR="002B41C6" w:rsidRPr="00E56387">
        <w:rPr>
          <w:rFonts w:ascii="Times New Roman" w:hAnsi="Times New Roman" w:cs="Times New Roman"/>
          <w:sz w:val="28"/>
          <w:szCs w:val="28"/>
        </w:rPr>
        <w:t xml:space="preserve">Đoàn Chủ tịch </w:t>
      </w:r>
      <w:r w:rsidRPr="00E56387">
        <w:rPr>
          <w:rFonts w:ascii="Times New Roman" w:hAnsi="Times New Roman" w:cs="Times New Roman"/>
          <w:sz w:val="28"/>
          <w:szCs w:val="28"/>
        </w:rPr>
        <w:t>Tổ</w:t>
      </w:r>
      <w:r w:rsidR="002B41C6" w:rsidRPr="00E56387">
        <w:rPr>
          <w:rFonts w:ascii="Times New Roman" w:hAnsi="Times New Roman" w:cs="Times New Roman"/>
          <w:sz w:val="28"/>
          <w:szCs w:val="28"/>
        </w:rPr>
        <w:t>ng Liên đoàn Lao động</w:t>
      </w:r>
      <w:r w:rsidRPr="00E56387">
        <w:rPr>
          <w:rFonts w:ascii="Times New Roman" w:hAnsi="Times New Roman" w:cs="Times New Roman"/>
          <w:sz w:val="28"/>
          <w:szCs w:val="28"/>
        </w:rPr>
        <w:t xml:space="preserve"> Việ</w:t>
      </w:r>
      <w:r w:rsidR="002B41C6" w:rsidRPr="00E56387">
        <w:rPr>
          <w:rFonts w:ascii="Times New Roman" w:hAnsi="Times New Roman" w:cs="Times New Roman"/>
          <w:sz w:val="28"/>
          <w:szCs w:val="28"/>
        </w:rPr>
        <w:t xml:space="preserve">t Nam </w:t>
      </w:r>
      <w:r w:rsidRPr="00E56387">
        <w:rPr>
          <w:rFonts w:ascii="Times New Roman" w:hAnsi="Times New Roman" w:cs="Times New Roman"/>
          <w:sz w:val="28"/>
          <w:szCs w:val="28"/>
        </w:rPr>
        <w:t>“</w:t>
      </w:r>
      <w:r w:rsidR="002B41C6" w:rsidRPr="001749C0">
        <w:rPr>
          <w:rFonts w:ascii="Times New Roman" w:hAnsi="Times New Roman" w:cs="Times New Roman"/>
          <w:i/>
          <w:sz w:val="28"/>
          <w:szCs w:val="28"/>
        </w:rPr>
        <w:t>V/v</w:t>
      </w:r>
      <w:r w:rsidR="002B41C6" w:rsidRPr="00E56387">
        <w:rPr>
          <w:rFonts w:ascii="Times New Roman" w:hAnsi="Times New Roman" w:cs="Times New Roman"/>
          <w:sz w:val="28"/>
          <w:szCs w:val="28"/>
        </w:rPr>
        <w:t xml:space="preserve"> </w:t>
      </w:r>
      <w:r w:rsidRPr="00E56387">
        <w:rPr>
          <w:rFonts w:ascii="Times New Roman" w:hAnsi="Times New Roman" w:cs="Times New Roman"/>
          <w:i/>
          <w:sz w:val="28"/>
          <w:szCs w:val="28"/>
        </w:rPr>
        <w:t>Triển khai một số nhiệm vụ cấp bách phòng chống dịch Covid – 19 trong các cấp công đoàn</w:t>
      </w:r>
      <w:r w:rsidR="002B41C6" w:rsidRPr="00E56387">
        <w:rPr>
          <w:rFonts w:ascii="Times New Roman" w:hAnsi="Times New Roman" w:cs="Times New Roman"/>
          <w:sz w:val="28"/>
          <w:szCs w:val="28"/>
        </w:rPr>
        <w:t>”;</w:t>
      </w:r>
      <w:r w:rsidRPr="00E56387">
        <w:rPr>
          <w:rFonts w:ascii="Times New Roman" w:hAnsi="Times New Roman" w:cs="Times New Roman"/>
          <w:sz w:val="28"/>
          <w:szCs w:val="28"/>
        </w:rPr>
        <w:t xml:space="preserve"> </w:t>
      </w:r>
      <w:r w:rsidR="002B41C6" w:rsidRPr="00E56387">
        <w:rPr>
          <w:rFonts w:ascii="Times New Roman" w:hAnsi="Times New Roman" w:cs="Times New Roman"/>
          <w:sz w:val="28"/>
          <w:szCs w:val="28"/>
        </w:rPr>
        <w:t xml:space="preserve">Căn cứ tình hình diễn biến dịch bệnh Covid-19 trên địa bàn tỉnh; </w:t>
      </w:r>
      <w:r w:rsidR="00084DDC" w:rsidRPr="00E56387">
        <w:rPr>
          <w:rFonts w:ascii="Times New Roman" w:hAnsi="Times New Roman" w:cs="Times New Roman"/>
          <w:sz w:val="28"/>
          <w:szCs w:val="28"/>
        </w:rPr>
        <w:t xml:space="preserve">Ban Thường vụ Liên đoàn Lao động tỉnh đề nghị các cấp Công đoàn trong tỉnh triển khai một số nhiệm vụ cấp bách sau: </w:t>
      </w:r>
    </w:p>
    <w:p w:rsidR="00FD0AAE" w:rsidRPr="00E56387" w:rsidRDefault="00084DDC"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1. Tiếp tục làm tốt công tác tuyên truyền, vận độ</w:t>
      </w:r>
      <w:r w:rsidR="00FD0AAE" w:rsidRPr="00E56387">
        <w:rPr>
          <w:rFonts w:ascii="Times New Roman" w:hAnsi="Times New Roman" w:cs="Times New Roman"/>
          <w:sz w:val="28"/>
          <w:szCs w:val="28"/>
        </w:rPr>
        <w:t xml:space="preserve">ng, chia sẻ để đoàn viên, người lao động không hoang mang, lo lắng trước diễn biến phức tạp của dịch bệnh; đoàn kết, tin tưởng vào sự lãnh đạo của Đảng và điều hành của Nhà nước, chia sẻ với khó khăn chung của doanh nghiệp, của địa phương và đất nước; nỗ lực vượt qua khó khăn để chiến thắng dịch bệnh; không để các thế lực thù địch lợi dụng, kích động, lôi kéo đoàn viên, người lao động gây mất an ninh – trật tự và an toàn xã hội. </w:t>
      </w:r>
    </w:p>
    <w:p w:rsidR="00FD0AAE" w:rsidRPr="00E56387" w:rsidRDefault="00FD0AAE"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2. T</w:t>
      </w:r>
      <w:r w:rsidR="00084DDC" w:rsidRPr="00E56387">
        <w:rPr>
          <w:rFonts w:ascii="Times New Roman" w:hAnsi="Times New Roman" w:cs="Times New Roman"/>
          <w:sz w:val="28"/>
          <w:szCs w:val="28"/>
        </w:rPr>
        <w:t xml:space="preserve">ập trung chỉ đạo, phối hợp thực hiện quyết liệt, mạnh mẽ, thực chất, hiệu quả các biện pháp phòng, chống </w:t>
      </w:r>
      <w:r w:rsidR="002B41C6" w:rsidRPr="00E56387">
        <w:rPr>
          <w:rFonts w:ascii="Times New Roman" w:hAnsi="Times New Roman" w:cs="Times New Roman"/>
          <w:sz w:val="28"/>
          <w:szCs w:val="28"/>
        </w:rPr>
        <w:t xml:space="preserve">dịch </w:t>
      </w:r>
      <w:r w:rsidR="00084DDC" w:rsidRPr="00E56387">
        <w:rPr>
          <w:rFonts w:ascii="Times New Roman" w:hAnsi="Times New Roman" w:cs="Times New Roman"/>
          <w:sz w:val="28"/>
          <w:szCs w:val="28"/>
        </w:rPr>
        <w:t>theo chỉ đạo của Tỉnh ủy, Ủy ban Nhân dân tỉnh, Ban Chỉ đạo phòng chống dị</w:t>
      </w:r>
      <w:r w:rsidR="001749C0">
        <w:rPr>
          <w:rFonts w:ascii="Times New Roman" w:hAnsi="Times New Roman" w:cs="Times New Roman"/>
          <w:sz w:val="28"/>
          <w:szCs w:val="28"/>
        </w:rPr>
        <w:t xml:space="preserve">ch Covid - </w:t>
      </w:r>
      <w:r w:rsidR="00084DDC" w:rsidRPr="00E56387">
        <w:rPr>
          <w:rFonts w:ascii="Times New Roman" w:hAnsi="Times New Roman" w:cs="Times New Roman"/>
          <w:sz w:val="28"/>
          <w:szCs w:val="28"/>
        </w:rPr>
        <w:t>19</w:t>
      </w:r>
      <w:r w:rsidR="00B523E5" w:rsidRPr="00E56387">
        <w:rPr>
          <w:rFonts w:ascii="Times New Roman" w:hAnsi="Times New Roman" w:cs="Times New Roman"/>
          <w:sz w:val="28"/>
          <w:szCs w:val="28"/>
        </w:rPr>
        <w:t xml:space="preserve"> các cấp và Ban Thường vụ </w:t>
      </w:r>
      <w:r w:rsidR="00084DDC" w:rsidRPr="00E56387">
        <w:rPr>
          <w:rFonts w:ascii="Times New Roman" w:hAnsi="Times New Roman" w:cs="Times New Roman"/>
          <w:sz w:val="28"/>
          <w:szCs w:val="28"/>
        </w:rPr>
        <w:t xml:space="preserve">Liên đoàn Lao động tỉnh đã ban hành trong thời gian qua. </w:t>
      </w:r>
      <w:r w:rsidR="00900C4B" w:rsidRPr="00E56387">
        <w:rPr>
          <w:rFonts w:ascii="Times New Roman" w:hAnsi="Times New Roman" w:cs="Times New Roman"/>
          <w:sz w:val="28"/>
          <w:szCs w:val="28"/>
        </w:rPr>
        <w:t xml:space="preserve">Tuyên truyền, vận động để đoàn viên, người lao động nắm vững và chấp hành nghiêm các quy định phòng, chống dịch bệnh Covid-19. </w:t>
      </w:r>
    </w:p>
    <w:p w:rsidR="00084DDC" w:rsidRPr="00E56387" w:rsidRDefault="00900C4B" w:rsidP="001749C0">
      <w:pPr>
        <w:spacing w:before="120" w:after="0" w:line="240" w:lineRule="auto"/>
        <w:jc w:val="both"/>
        <w:rPr>
          <w:rFonts w:ascii="Times New Roman" w:hAnsi="Times New Roman" w:cs="Times New Roman"/>
          <w:sz w:val="28"/>
          <w:szCs w:val="28"/>
        </w:rPr>
      </w:pPr>
      <w:r w:rsidRPr="00E56387">
        <w:rPr>
          <w:rFonts w:ascii="Times New Roman" w:hAnsi="Times New Roman" w:cs="Times New Roman"/>
          <w:sz w:val="28"/>
          <w:szCs w:val="28"/>
        </w:rPr>
        <w:t xml:space="preserve">         </w:t>
      </w:r>
      <w:r w:rsidR="00FD0AAE" w:rsidRPr="00E56387">
        <w:rPr>
          <w:rFonts w:ascii="Times New Roman" w:hAnsi="Times New Roman" w:cs="Times New Roman"/>
          <w:sz w:val="28"/>
          <w:szCs w:val="28"/>
        </w:rPr>
        <w:t>3</w:t>
      </w:r>
      <w:r w:rsidR="00084DDC" w:rsidRPr="00E56387">
        <w:rPr>
          <w:rFonts w:ascii="Times New Roman" w:hAnsi="Times New Roman" w:cs="Times New Roman"/>
          <w:sz w:val="28"/>
          <w:szCs w:val="28"/>
        </w:rPr>
        <w:t>. Quan tâm chăm lo đời sống, kịp thờ</w:t>
      </w:r>
      <w:r w:rsidR="00FD0AAE" w:rsidRPr="00E56387">
        <w:rPr>
          <w:rFonts w:ascii="Times New Roman" w:hAnsi="Times New Roman" w:cs="Times New Roman"/>
          <w:sz w:val="28"/>
          <w:szCs w:val="28"/>
        </w:rPr>
        <w:t>i hỗ trợ</w:t>
      </w:r>
      <w:r w:rsidR="00084DDC" w:rsidRPr="00E56387">
        <w:rPr>
          <w:rFonts w:ascii="Times New Roman" w:hAnsi="Times New Roman" w:cs="Times New Roman"/>
          <w:sz w:val="28"/>
          <w:szCs w:val="28"/>
        </w:rPr>
        <w:t xml:space="preserve"> lương thực, thực phẩm và các nhu yếu phẩm, động viên tinh thần đoàn viên, người lao động. Không để đoàn viên, người lao động thiếu ăn, thiếu mặc. </w:t>
      </w:r>
      <w:r w:rsidR="004D1B45" w:rsidRPr="00E56387">
        <w:rPr>
          <w:rFonts w:ascii="Times New Roman" w:hAnsi="Times New Roman" w:cs="Times New Roman"/>
          <w:sz w:val="28"/>
          <w:szCs w:val="28"/>
        </w:rPr>
        <w:t>Tiếp tục t</w:t>
      </w:r>
      <w:r w:rsidR="00084DDC" w:rsidRPr="00E56387">
        <w:rPr>
          <w:rFonts w:ascii="Times New Roman" w:hAnsi="Times New Roman" w:cs="Times New Roman"/>
          <w:sz w:val="28"/>
          <w:szCs w:val="28"/>
        </w:rPr>
        <w:t>riể</w:t>
      </w:r>
      <w:r w:rsidR="000E0B66" w:rsidRPr="00E56387">
        <w:rPr>
          <w:rFonts w:ascii="Times New Roman" w:hAnsi="Times New Roman" w:cs="Times New Roman"/>
          <w:sz w:val="28"/>
          <w:szCs w:val="28"/>
        </w:rPr>
        <w:t xml:space="preserve">n khai </w:t>
      </w:r>
      <w:r w:rsidR="00FD0AAE" w:rsidRPr="00E56387">
        <w:rPr>
          <w:rFonts w:ascii="Times New Roman" w:hAnsi="Times New Roman" w:cs="Times New Roman"/>
          <w:sz w:val="28"/>
          <w:szCs w:val="28"/>
        </w:rPr>
        <w:t xml:space="preserve">các chính sách hỗ trợ, chăm lo cho </w:t>
      </w:r>
      <w:r w:rsidR="00084DDC" w:rsidRPr="00E56387">
        <w:rPr>
          <w:rFonts w:ascii="Times New Roman" w:hAnsi="Times New Roman" w:cs="Times New Roman"/>
          <w:sz w:val="28"/>
          <w:szCs w:val="28"/>
        </w:rPr>
        <w:t>đoàn viên, người lao độ</w:t>
      </w:r>
      <w:r w:rsidR="004D1B45" w:rsidRPr="00E56387">
        <w:rPr>
          <w:rFonts w:ascii="Times New Roman" w:hAnsi="Times New Roman" w:cs="Times New Roman"/>
          <w:sz w:val="28"/>
          <w:szCs w:val="28"/>
        </w:rPr>
        <w:t xml:space="preserve">ng theo </w:t>
      </w:r>
      <w:r w:rsidR="00FD0AAE" w:rsidRPr="00E56387">
        <w:rPr>
          <w:rFonts w:ascii="Times New Roman" w:hAnsi="Times New Roman" w:cs="Times New Roman"/>
          <w:sz w:val="28"/>
          <w:szCs w:val="28"/>
        </w:rPr>
        <w:t xml:space="preserve">quy định của Tổng LĐLĐ Việt Nam và </w:t>
      </w:r>
      <w:r w:rsidR="00084DDC" w:rsidRPr="00E56387">
        <w:rPr>
          <w:rFonts w:ascii="Times New Roman" w:hAnsi="Times New Roman" w:cs="Times New Roman"/>
          <w:sz w:val="28"/>
          <w:szCs w:val="28"/>
        </w:rPr>
        <w:t xml:space="preserve">Hướng dẫn </w:t>
      </w:r>
      <w:r w:rsidR="00FD0AAE" w:rsidRPr="00E56387">
        <w:rPr>
          <w:rFonts w:ascii="Times New Roman" w:hAnsi="Times New Roman" w:cs="Times New Roman"/>
          <w:sz w:val="28"/>
          <w:szCs w:val="28"/>
        </w:rPr>
        <w:t>của Ban Thường vụ LĐLĐ tỉnh</w:t>
      </w:r>
      <w:r w:rsidR="004D1B45" w:rsidRPr="00E56387">
        <w:rPr>
          <w:rFonts w:ascii="Times New Roman" w:hAnsi="Times New Roman" w:cs="Times New Roman"/>
          <w:sz w:val="28"/>
          <w:szCs w:val="28"/>
        </w:rPr>
        <w:t>; t</w:t>
      </w:r>
      <w:r w:rsidR="002D6EBF" w:rsidRPr="00E56387">
        <w:rPr>
          <w:rFonts w:ascii="Times New Roman" w:hAnsi="Times New Roman" w:cs="Times New Roman"/>
          <w:sz w:val="28"/>
          <w:szCs w:val="28"/>
        </w:rPr>
        <w:t xml:space="preserve">ham gia đôn đốc, giám sát và triển khai thực hiện gói hỗ trợ của Chính phủ. Tham mưu với chính quyền địa phương ưu tiên và sớm thực hiện tiêm vắc xin cho công nhân và cán bộ công đoàn, nhất là những đồng chí tham gia tuyến đầu chống dịch. </w:t>
      </w:r>
      <w:r w:rsidR="00EC01CB" w:rsidRPr="00E56387">
        <w:rPr>
          <w:rFonts w:ascii="Times New Roman" w:hAnsi="Times New Roman" w:cs="Times New Roman"/>
          <w:sz w:val="28"/>
          <w:szCs w:val="28"/>
        </w:rPr>
        <w:t>T</w:t>
      </w:r>
      <w:r w:rsidR="00AD1EDA" w:rsidRPr="00E56387">
        <w:rPr>
          <w:rFonts w:ascii="Times New Roman" w:hAnsi="Times New Roman" w:cs="Times New Roman"/>
          <w:sz w:val="28"/>
          <w:szCs w:val="28"/>
        </w:rPr>
        <w:t xml:space="preserve">iếp tục chăm lo động viên tinh thần, </w:t>
      </w:r>
      <w:r w:rsidR="00EC01CB" w:rsidRPr="00E56387">
        <w:rPr>
          <w:rFonts w:ascii="Times New Roman" w:hAnsi="Times New Roman" w:cs="Times New Roman"/>
          <w:sz w:val="28"/>
          <w:szCs w:val="28"/>
        </w:rPr>
        <w:t xml:space="preserve">phối hợp </w:t>
      </w:r>
      <w:r w:rsidR="00AD1EDA" w:rsidRPr="00E56387">
        <w:rPr>
          <w:rFonts w:ascii="Times New Roman" w:hAnsi="Times New Roman" w:cs="Times New Roman"/>
          <w:sz w:val="28"/>
          <w:szCs w:val="28"/>
        </w:rPr>
        <w:t>hỗ trợ nguồn lự</w:t>
      </w:r>
      <w:r w:rsidR="00EC01CB" w:rsidRPr="00E56387">
        <w:rPr>
          <w:rFonts w:ascii="Times New Roman" w:hAnsi="Times New Roman" w:cs="Times New Roman"/>
          <w:sz w:val="28"/>
          <w:szCs w:val="28"/>
        </w:rPr>
        <w:t xml:space="preserve">c và </w:t>
      </w:r>
      <w:r w:rsidR="00AD1EDA" w:rsidRPr="00E56387">
        <w:rPr>
          <w:rFonts w:ascii="Times New Roman" w:hAnsi="Times New Roman" w:cs="Times New Roman"/>
          <w:sz w:val="28"/>
          <w:szCs w:val="28"/>
        </w:rPr>
        <w:t xml:space="preserve">đảm bảo các điều kiện an toàn cho cán bộ, đoàn viên trực tiếp tham gia phòng chống dịch. </w:t>
      </w:r>
    </w:p>
    <w:p w:rsidR="002D6EBF" w:rsidRPr="00E56387" w:rsidRDefault="00937697"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4</w:t>
      </w:r>
      <w:r w:rsidR="002D6EBF" w:rsidRPr="00E56387">
        <w:rPr>
          <w:rFonts w:ascii="Times New Roman" w:hAnsi="Times New Roman" w:cs="Times New Roman"/>
          <w:sz w:val="28"/>
          <w:szCs w:val="28"/>
        </w:rPr>
        <w:t>. Chỉ đạ</w:t>
      </w:r>
      <w:r w:rsidR="00DD4944" w:rsidRPr="00E56387">
        <w:rPr>
          <w:rFonts w:ascii="Times New Roman" w:hAnsi="Times New Roman" w:cs="Times New Roman"/>
          <w:sz w:val="28"/>
          <w:szCs w:val="28"/>
        </w:rPr>
        <w:t>o ban c</w:t>
      </w:r>
      <w:r w:rsidR="002D6EBF" w:rsidRPr="00E56387">
        <w:rPr>
          <w:rFonts w:ascii="Times New Roman" w:hAnsi="Times New Roman" w:cs="Times New Roman"/>
          <w:sz w:val="28"/>
          <w:szCs w:val="28"/>
        </w:rPr>
        <w:t xml:space="preserve">hấp hành công đoàn cơ sở tuyên truyền, vận động người lao động ở lại sản xuất tại những doanh nghiệp có đủ điều kiện đảm bảo sản xuất an toàn, thể hiện trách nhiệm chia sẻ, đồng hành cùng doanh nghiệp. </w:t>
      </w:r>
    </w:p>
    <w:p w:rsidR="00C55CD3" w:rsidRPr="00E56387" w:rsidRDefault="00937697" w:rsidP="001749C0">
      <w:pPr>
        <w:spacing w:before="120" w:after="0" w:line="240" w:lineRule="auto"/>
        <w:ind w:firstLine="720"/>
        <w:jc w:val="both"/>
        <w:rPr>
          <w:rFonts w:ascii="Times New Roman" w:hAnsi="Times New Roman" w:cs="Times New Roman"/>
          <w:sz w:val="28"/>
          <w:szCs w:val="28"/>
        </w:rPr>
      </w:pPr>
      <w:r w:rsidRPr="001749C0">
        <w:rPr>
          <w:rFonts w:ascii="Times New Roman" w:hAnsi="Times New Roman" w:cs="Times New Roman"/>
          <w:sz w:val="28"/>
          <w:szCs w:val="28"/>
        </w:rPr>
        <w:t>5</w:t>
      </w:r>
      <w:r w:rsidR="002D6EBF" w:rsidRPr="001749C0">
        <w:rPr>
          <w:rFonts w:ascii="Times New Roman" w:hAnsi="Times New Roman" w:cs="Times New Roman"/>
          <w:sz w:val="28"/>
          <w:szCs w:val="28"/>
        </w:rPr>
        <w:t xml:space="preserve">. </w:t>
      </w:r>
      <w:r w:rsidR="00900C4B" w:rsidRPr="001749C0">
        <w:rPr>
          <w:rFonts w:ascii="Times New Roman" w:hAnsi="Times New Roman" w:cs="Times New Roman"/>
          <w:sz w:val="28"/>
          <w:szCs w:val="28"/>
        </w:rPr>
        <w:t xml:space="preserve">Đối với hoạt động đón công dân của tỉnh từ vùng dịch </w:t>
      </w:r>
      <w:r w:rsidR="00395E4B" w:rsidRPr="001749C0">
        <w:rPr>
          <w:rFonts w:ascii="Times New Roman" w:hAnsi="Times New Roman" w:cs="Times New Roman"/>
          <w:sz w:val="28"/>
          <w:szCs w:val="28"/>
        </w:rPr>
        <w:t xml:space="preserve">TP Hồ Chí Minh và các tỉnh </w:t>
      </w:r>
      <w:r w:rsidR="00900C4B" w:rsidRPr="001749C0">
        <w:rPr>
          <w:rFonts w:ascii="Times New Roman" w:hAnsi="Times New Roman" w:cs="Times New Roman"/>
          <w:sz w:val="28"/>
          <w:szCs w:val="28"/>
        </w:rPr>
        <w:t xml:space="preserve">trở về địa </w:t>
      </w:r>
      <w:r w:rsidR="00395E4B" w:rsidRPr="001749C0">
        <w:rPr>
          <w:rFonts w:ascii="Times New Roman" w:hAnsi="Times New Roman" w:cs="Times New Roman"/>
          <w:sz w:val="28"/>
          <w:szCs w:val="28"/>
        </w:rPr>
        <w:t>phương theo Kế hoạch củ</w:t>
      </w:r>
      <w:r w:rsidR="0066039B" w:rsidRPr="001749C0">
        <w:rPr>
          <w:rFonts w:ascii="Times New Roman" w:hAnsi="Times New Roman" w:cs="Times New Roman"/>
          <w:sz w:val="28"/>
          <w:szCs w:val="28"/>
        </w:rPr>
        <w:t>a UBND</w:t>
      </w:r>
      <w:r w:rsidR="00395E4B" w:rsidRPr="001749C0">
        <w:rPr>
          <w:rFonts w:ascii="Times New Roman" w:hAnsi="Times New Roman" w:cs="Times New Roman"/>
          <w:sz w:val="28"/>
          <w:szCs w:val="28"/>
        </w:rPr>
        <w:t xml:space="preserve"> tỉnh Đắk Lắk</w:t>
      </w:r>
      <w:r w:rsidR="00395E4B" w:rsidRPr="00E56387">
        <w:rPr>
          <w:rFonts w:ascii="Times New Roman" w:hAnsi="Times New Roman" w:cs="Times New Roman"/>
          <w:i/>
          <w:sz w:val="28"/>
          <w:szCs w:val="28"/>
        </w:rPr>
        <w:t xml:space="preserve"> (</w:t>
      </w:r>
      <w:r w:rsidR="00395E4B" w:rsidRPr="001749C0">
        <w:rPr>
          <w:rFonts w:ascii="Times New Roman" w:hAnsi="Times New Roman" w:cs="Times New Roman"/>
          <w:i/>
          <w:sz w:val="28"/>
          <w:szCs w:val="28"/>
        </w:rPr>
        <w:t xml:space="preserve">Thành phố HCM ngày 10/8/2021; tỉnh Bình Dương ngày 15/8/2021; tỉnh Đồng Nai ngày 20/8/2021; </w:t>
      </w:r>
      <w:r w:rsidR="00395E4B" w:rsidRPr="001749C0">
        <w:rPr>
          <w:rFonts w:ascii="Times New Roman" w:hAnsi="Times New Roman" w:cs="Times New Roman"/>
          <w:i/>
          <w:sz w:val="28"/>
          <w:szCs w:val="28"/>
        </w:rPr>
        <w:lastRenderedPageBreak/>
        <w:t>tỉnh Tây Ninh ngày 25/8/2021):</w:t>
      </w:r>
      <w:r w:rsidR="00395E4B" w:rsidRPr="00E56387">
        <w:rPr>
          <w:rFonts w:ascii="Times New Roman" w:hAnsi="Times New Roman" w:cs="Times New Roman"/>
          <w:sz w:val="28"/>
          <w:szCs w:val="28"/>
        </w:rPr>
        <w:t xml:space="preserve"> LĐLĐ các huyện, thị xã, thành phố chủ động phối hợp để n</w:t>
      </w:r>
      <w:r w:rsidR="0069469B" w:rsidRPr="00E56387">
        <w:rPr>
          <w:rFonts w:ascii="Times New Roman" w:hAnsi="Times New Roman" w:cs="Times New Roman"/>
          <w:sz w:val="28"/>
          <w:szCs w:val="28"/>
        </w:rPr>
        <w:t>ắm chắc tình hình đoàn viên, người lao động từ các vùng dịch trở về địa phương, đặc biệt là đoàn viên, người lao động có hoàn cảnh đặc biệ</w:t>
      </w:r>
      <w:r w:rsidR="00C55CD3" w:rsidRPr="00E56387">
        <w:rPr>
          <w:rFonts w:ascii="Times New Roman" w:hAnsi="Times New Roman" w:cs="Times New Roman"/>
          <w:sz w:val="28"/>
          <w:szCs w:val="28"/>
        </w:rPr>
        <w:t>t khó khăn</w:t>
      </w:r>
      <w:r w:rsidR="0069469B" w:rsidRPr="00E56387">
        <w:rPr>
          <w:rFonts w:ascii="Times New Roman" w:hAnsi="Times New Roman" w:cs="Times New Roman"/>
          <w:sz w:val="28"/>
          <w:szCs w:val="28"/>
        </w:rPr>
        <w:t xml:space="preserve"> </w:t>
      </w:r>
      <w:r w:rsidR="00C55CD3" w:rsidRPr="00E56387">
        <w:rPr>
          <w:rFonts w:ascii="Times New Roman" w:hAnsi="Times New Roman" w:cs="Times New Roman"/>
          <w:sz w:val="28"/>
          <w:szCs w:val="28"/>
        </w:rPr>
        <w:t xml:space="preserve">để </w:t>
      </w:r>
      <w:r w:rsidR="00395E4B" w:rsidRPr="00E56387">
        <w:rPr>
          <w:rFonts w:ascii="Times New Roman" w:hAnsi="Times New Roman" w:cs="Times New Roman"/>
          <w:sz w:val="28"/>
          <w:szCs w:val="28"/>
        </w:rPr>
        <w:t>đề xuất</w:t>
      </w:r>
      <w:r w:rsidR="00C55CD3" w:rsidRPr="00E56387">
        <w:rPr>
          <w:rFonts w:ascii="Times New Roman" w:hAnsi="Times New Roman" w:cs="Times New Roman"/>
          <w:sz w:val="28"/>
          <w:szCs w:val="28"/>
        </w:rPr>
        <w:t xml:space="preserve"> phương án phối hợp hỗ trợ đoàn viên, người lao động</w:t>
      </w:r>
      <w:r w:rsidR="00900C4B" w:rsidRPr="00E56387">
        <w:rPr>
          <w:rFonts w:ascii="Times New Roman" w:hAnsi="Times New Roman" w:cs="Times New Roman"/>
          <w:sz w:val="28"/>
          <w:szCs w:val="28"/>
        </w:rPr>
        <w:t xml:space="preserve"> kịp thờ</w:t>
      </w:r>
      <w:r w:rsidR="00395E4B" w:rsidRPr="00E56387">
        <w:rPr>
          <w:rFonts w:ascii="Times New Roman" w:hAnsi="Times New Roman" w:cs="Times New Roman"/>
          <w:sz w:val="28"/>
          <w:szCs w:val="28"/>
        </w:rPr>
        <w:t>i</w:t>
      </w:r>
      <w:r w:rsidR="00900C4B" w:rsidRPr="00E56387">
        <w:rPr>
          <w:rFonts w:ascii="Times New Roman" w:hAnsi="Times New Roman" w:cs="Times New Roman"/>
          <w:sz w:val="28"/>
          <w:szCs w:val="28"/>
        </w:rPr>
        <w:t xml:space="preserve">. </w:t>
      </w:r>
    </w:p>
    <w:p w:rsidR="0069469B" w:rsidRPr="00E56387" w:rsidRDefault="0066039B"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6</w:t>
      </w:r>
      <w:r w:rsidR="00FD0AAE" w:rsidRPr="00E56387">
        <w:rPr>
          <w:rFonts w:ascii="Times New Roman" w:hAnsi="Times New Roman" w:cs="Times New Roman"/>
          <w:sz w:val="28"/>
          <w:szCs w:val="28"/>
        </w:rPr>
        <w:t xml:space="preserve">. </w:t>
      </w:r>
      <w:r w:rsidR="0069469B" w:rsidRPr="00E56387">
        <w:rPr>
          <w:rFonts w:ascii="Times New Roman" w:hAnsi="Times New Roman" w:cs="Times New Roman"/>
          <w:sz w:val="28"/>
          <w:szCs w:val="28"/>
        </w:rPr>
        <w:t>Đối với các địa phương thực hiệ</w:t>
      </w:r>
      <w:r w:rsidR="00FD0AAE" w:rsidRPr="00E56387">
        <w:rPr>
          <w:rFonts w:ascii="Times New Roman" w:hAnsi="Times New Roman" w:cs="Times New Roman"/>
          <w:sz w:val="28"/>
          <w:szCs w:val="28"/>
        </w:rPr>
        <w:t xml:space="preserve">n giãn cách xã hội theo Chỉ thị 16/CT-TTg: </w:t>
      </w:r>
      <w:r w:rsidR="00937697" w:rsidRPr="00E56387">
        <w:rPr>
          <w:rFonts w:ascii="Times New Roman" w:hAnsi="Times New Roman" w:cs="Times New Roman"/>
          <w:sz w:val="28"/>
          <w:szCs w:val="28"/>
        </w:rPr>
        <w:t>Thực hiện ngay các biện pháp hỗ trợ cần thiết về đời sống cho đoàn viên, người lao động có hoàn cảnh đặc biệt khó khăn để đoàn viên, người lao động an tâm “</w:t>
      </w:r>
      <w:r w:rsidR="00937697" w:rsidRPr="001749C0">
        <w:rPr>
          <w:rFonts w:ascii="Times New Roman" w:hAnsi="Times New Roman" w:cs="Times New Roman"/>
          <w:i/>
          <w:sz w:val="28"/>
          <w:szCs w:val="28"/>
        </w:rPr>
        <w:t>ai ở đâu ở đấy</w:t>
      </w:r>
      <w:r w:rsidR="00937697" w:rsidRPr="00E56387">
        <w:rPr>
          <w:rFonts w:ascii="Times New Roman" w:hAnsi="Times New Roman" w:cs="Times New Roman"/>
          <w:sz w:val="28"/>
          <w:szCs w:val="28"/>
        </w:rPr>
        <w:t>”. Công đoàn phối hợp với các cấp, các ngành và người sử dụng lao động tuyệt đối không để đoàn viên, người lao động di chuyển khỏi nơi cư trú trong thời gian thực hiện giãn cách (</w:t>
      </w:r>
      <w:r w:rsidR="00937697" w:rsidRPr="001749C0">
        <w:rPr>
          <w:rFonts w:ascii="Times New Roman" w:hAnsi="Times New Roman" w:cs="Times New Roman"/>
          <w:i/>
          <w:sz w:val="28"/>
          <w:szCs w:val="28"/>
        </w:rPr>
        <w:t>trừ những trường hợp được chính quyền cho phép).</w:t>
      </w:r>
      <w:r w:rsidR="00937697" w:rsidRPr="00E56387">
        <w:rPr>
          <w:rFonts w:ascii="Times New Roman" w:hAnsi="Times New Roman" w:cs="Times New Roman"/>
          <w:sz w:val="28"/>
          <w:szCs w:val="28"/>
        </w:rPr>
        <w:t xml:space="preserve"> </w:t>
      </w:r>
    </w:p>
    <w:p w:rsidR="007A78BA" w:rsidRPr="00E56387" w:rsidRDefault="007A78BA"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7. Ban Tuyên giáo – Nữ</w:t>
      </w:r>
      <w:r w:rsidR="0066039B" w:rsidRPr="00E56387">
        <w:rPr>
          <w:rFonts w:ascii="Times New Roman" w:hAnsi="Times New Roman" w:cs="Times New Roman"/>
          <w:sz w:val="28"/>
          <w:szCs w:val="28"/>
        </w:rPr>
        <w:t xml:space="preserve"> công</w:t>
      </w:r>
      <w:r w:rsidRPr="00E56387">
        <w:rPr>
          <w:rFonts w:ascii="Times New Roman" w:hAnsi="Times New Roman" w:cs="Times New Roman"/>
          <w:sz w:val="28"/>
          <w:szCs w:val="28"/>
        </w:rPr>
        <w:t xml:space="preserve"> </w:t>
      </w:r>
      <w:r w:rsidR="0066039B" w:rsidRPr="00E56387">
        <w:rPr>
          <w:rFonts w:ascii="Times New Roman" w:hAnsi="Times New Roman" w:cs="Times New Roman"/>
          <w:sz w:val="28"/>
          <w:szCs w:val="28"/>
        </w:rPr>
        <w:t xml:space="preserve">LĐLĐ tỉnh </w:t>
      </w:r>
      <w:r w:rsidRPr="00E56387">
        <w:rPr>
          <w:rFonts w:ascii="Times New Roman" w:hAnsi="Times New Roman" w:cs="Times New Roman"/>
          <w:sz w:val="28"/>
          <w:szCs w:val="28"/>
        </w:rPr>
        <w:t xml:space="preserve">tiếp tục làm tốt công tác tuyên truyền phòng chống dịch; kịp thời </w:t>
      </w:r>
      <w:r w:rsidR="0066039B" w:rsidRPr="00E56387">
        <w:rPr>
          <w:rFonts w:ascii="Times New Roman" w:hAnsi="Times New Roman" w:cs="Times New Roman"/>
          <w:sz w:val="28"/>
          <w:szCs w:val="28"/>
        </w:rPr>
        <w:t xml:space="preserve">cập nhật </w:t>
      </w:r>
      <w:r w:rsidRPr="00E56387">
        <w:rPr>
          <w:rFonts w:ascii="Times New Roman" w:hAnsi="Times New Roman" w:cs="Times New Roman"/>
          <w:sz w:val="28"/>
          <w:szCs w:val="28"/>
        </w:rPr>
        <w:t>thông tin về các chủ</w:t>
      </w:r>
      <w:r w:rsidR="0066039B" w:rsidRPr="00E56387">
        <w:rPr>
          <w:rFonts w:ascii="Times New Roman" w:hAnsi="Times New Roman" w:cs="Times New Roman"/>
          <w:sz w:val="28"/>
          <w:szCs w:val="28"/>
        </w:rPr>
        <w:t xml:space="preserve"> trương</w:t>
      </w:r>
      <w:r w:rsidRPr="00E56387">
        <w:rPr>
          <w:rFonts w:ascii="Times New Roman" w:hAnsi="Times New Roman" w:cs="Times New Roman"/>
          <w:sz w:val="28"/>
          <w:szCs w:val="28"/>
        </w:rPr>
        <w:t xml:space="preserve"> của Đảng, Nhà nước, Tổng LĐLĐ Việ</w:t>
      </w:r>
      <w:r w:rsidR="0066039B" w:rsidRPr="00E56387">
        <w:rPr>
          <w:rFonts w:ascii="Times New Roman" w:hAnsi="Times New Roman" w:cs="Times New Roman"/>
          <w:sz w:val="28"/>
          <w:szCs w:val="28"/>
        </w:rPr>
        <w:t xml:space="preserve">t Nam và </w:t>
      </w:r>
      <w:r w:rsidRPr="00E56387">
        <w:rPr>
          <w:rFonts w:ascii="Times New Roman" w:hAnsi="Times New Roman" w:cs="Times New Roman"/>
          <w:sz w:val="28"/>
          <w:szCs w:val="28"/>
        </w:rPr>
        <w:t>LĐLĐ tỉnh về phòng cống dị</w:t>
      </w:r>
      <w:r w:rsidR="00DD4944" w:rsidRPr="00E56387">
        <w:rPr>
          <w:rFonts w:ascii="Times New Roman" w:hAnsi="Times New Roman" w:cs="Times New Roman"/>
          <w:sz w:val="28"/>
          <w:szCs w:val="28"/>
        </w:rPr>
        <w:t>ch;</w:t>
      </w:r>
      <w:r w:rsidRPr="00E56387">
        <w:rPr>
          <w:rFonts w:ascii="Times New Roman" w:hAnsi="Times New Roman" w:cs="Times New Roman"/>
          <w:sz w:val="28"/>
          <w:szCs w:val="28"/>
        </w:rPr>
        <w:t xml:space="preserve"> đưa tin, bài, hình ảnh về các điển hình người tốt, việc tốt, cơ sở tốt, mô hình hiệu quả trong phòng chống dịch. </w:t>
      </w:r>
    </w:p>
    <w:p w:rsidR="007A78BA" w:rsidRPr="00E56387" w:rsidRDefault="007A78BA"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8. Ban Chính sách pháp luậ</w:t>
      </w:r>
      <w:r w:rsidR="0066039B" w:rsidRPr="00E56387">
        <w:rPr>
          <w:rFonts w:ascii="Times New Roman" w:hAnsi="Times New Roman" w:cs="Times New Roman"/>
          <w:sz w:val="28"/>
          <w:szCs w:val="28"/>
        </w:rPr>
        <w:t>t và Q</w:t>
      </w:r>
      <w:r w:rsidRPr="00E56387">
        <w:rPr>
          <w:rFonts w:ascii="Times New Roman" w:hAnsi="Times New Roman" w:cs="Times New Roman"/>
          <w:sz w:val="28"/>
          <w:szCs w:val="28"/>
        </w:rPr>
        <w:t>uan hệ lao độ</w:t>
      </w:r>
      <w:r w:rsidR="0066039B" w:rsidRPr="00E56387">
        <w:rPr>
          <w:rFonts w:ascii="Times New Roman" w:hAnsi="Times New Roman" w:cs="Times New Roman"/>
          <w:sz w:val="28"/>
          <w:szCs w:val="28"/>
        </w:rPr>
        <w:t xml:space="preserve">ng LĐLĐ tỉnh </w:t>
      </w:r>
      <w:r w:rsidRPr="00E56387">
        <w:rPr>
          <w:rFonts w:ascii="Times New Roman" w:hAnsi="Times New Roman" w:cs="Times New Roman"/>
          <w:sz w:val="28"/>
          <w:szCs w:val="28"/>
        </w:rPr>
        <w:t>thường xuyên c</w:t>
      </w:r>
      <w:r w:rsidR="00DD4944" w:rsidRPr="00E56387">
        <w:rPr>
          <w:rFonts w:ascii="Times New Roman" w:hAnsi="Times New Roman" w:cs="Times New Roman"/>
          <w:sz w:val="28"/>
          <w:szCs w:val="28"/>
        </w:rPr>
        <w:t>ậ</w:t>
      </w:r>
      <w:r w:rsidRPr="00E56387">
        <w:rPr>
          <w:rFonts w:ascii="Times New Roman" w:hAnsi="Times New Roman" w:cs="Times New Roman"/>
          <w:sz w:val="28"/>
          <w:szCs w:val="28"/>
        </w:rPr>
        <w:t xml:space="preserve">p nhật, tổng hợp </w:t>
      </w:r>
      <w:r w:rsidR="0066039B" w:rsidRPr="00E56387">
        <w:rPr>
          <w:rFonts w:ascii="Times New Roman" w:hAnsi="Times New Roman" w:cs="Times New Roman"/>
          <w:sz w:val="28"/>
          <w:szCs w:val="28"/>
        </w:rPr>
        <w:t xml:space="preserve">kết quả </w:t>
      </w:r>
      <w:r w:rsidRPr="00E56387">
        <w:rPr>
          <w:rFonts w:ascii="Times New Roman" w:hAnsi="Times New Roman" w:cs="Times New Roman"/>
          <w:sz w:val="28"/>
          <w:szCs w:val="28"/>
        </w:rPr>
        <w:t>triển khai hỗ trợ</w:t>
      </w:r>
      <w:r w:rsidR="0066039B" w:rsidRPr="00E56387">
        <w:rPr>
          <w:rFonts w:ascii="Times New Roman" w:hAnsi="Times New Roman" w:cs="Times New Roman"/>
          <w:sz w:val="28"/>
          <w:szCs w:val="28"/>
        </w:rPr>
        <w:t xml:space="preserve">, chăm lo cho </w:t>
      </w:r>
      <w:r w:rsidRPr="00E56387">
        <w:rPr>
          <w:rFonts w:ascii="Times New Roman" w:hAnsi="Times New Roman" w:cs="Times New Roman"/>
          <w:sz w:val="28"/>
          <w:szCs w:val="28"/>
        </w:rPr>
        <w:t xml:space="preserve">đoàn viên, người lao động; phối hợp với Ban Tài chính đề xuất phương án </w:t>
      </w:r>
      <w:r w:rsidR="007857A2" w:rsidRPr="00E56387">
        <w:rPr>
          <w:rFonts w:ascii="Times New Roman" w:hAnsi="Times New Roman" w:cs="Times New Roman"/>
          <w:sz w:val="28"/>
          <w:szCs w:val="28"/>
        </w:rPr>
        <w:t>hỗ trợ ch</w:t>
      </w:r>
      <w:r w:rsidR="00DD4944" w:rsidRPr="00E56387">
        <w:rPr>
          <w:rFonts w:ascii="Times New Roman" w:hAnsi="Times New Roman" w:cs="Times New Roman"/>
          <w:sz w:val="28"/>
          <w:szCs w:val="28"/>
        </w:rPr>
        <w:t>o đ</w:t>
      </w:r>
      <w:r w:rsidR="007857A2" w:rsidRPr="00E56387">
        <w:rPr>
          <w:rFonts w:ascii="Times New Roman" w:hAnsi="Times New Roman" w:cs="Times New Roman"/>
          <w:sz w:val="28"/>
          <w:szCs w:val="28"/>
        </w:rPr>
        <w:t xml:space="preserve">oàn viên, người lao động kịp thời, đảm bảo quy định. </w:t>
      </w:r>
    </w:p>
    <w:p w:rsidR="007A78BA" w:rsidRPr="00E56387" w:rsidRDefault="007A78BA" w:rsidP="001749C0">
      <w:pPr>
        <w:spacing w:before="120" w:after="0" w:line="240" w:lineRule="auto"/>
        <w:ind w:firstLine="720"/>
        <w:jc w:val="both"/>
        <w:rPr>
          <w:rFonts w:ascii="Times New Roman" w:hAnsi="Times New Roman" w:cs="Times New Roman"/>
          <w:sz w:val="28"/>
          <w:szCs w:val="28"/>
        </w:rPr>
      </w:pPr>
      <w:r w:rsidRPr="00E56387">
        <w:rPr>
          <w:rFonts w:ascii="Times New Roman" w:hAnsi="Times New Roman" w:cs="Times New Roman"/>
          <w:sz w:val="28"/>
          <w:szCs w:val="28"/>
        </w:rPr>
        <w:t>Trong quá trình thực hiệ</w:t>
      </w:r>
      <w:r w:rsidR="0066039B" w:rsidRPr="00E56387">
        <w:rPr>
          <w:rFonts w:ascii="Times New Roman" w:hAnsi="Times New Roman" w:cs="Times New Roman"/>
          <w:sz w:val="28"/>
          <w:szCs w:val="28"/>
        </w:rPr>
        <w:t xml:space="preserve">n, </w:t>
      </w:r>
      <w:r w:rsidRPr="00E56387">
        <w:rPr>
          <w:rFonts w:ascii="Times New Roman" w:hAnsi="Times New Roman" w:cs="Times New Roman"/>
          <w:sz w:val="28"/>
          <w:szCs w:val="28"/>
        </w:rPr>
        <w:t>nếu có vướng mắc thông tin về Ban Chính sách pháp luậ</w:t>
      </w:r>
      <w:r w:rsidR="00EC01CB" w:rsidRPr="00E56387">
        <w:rPr>
          <w:rFonts w:ascii="Times New Roman" w:hAnsi="Times New Roman" w:cs="Times New Roman"/>
          <w:sz w:val="28"/>
          <w:szCs w:val="28"/>
        </w:rPr>
        <w:t>t và Q</w:t>
      </w:r>
      <w:r w:rsidRPr="00E56387">
        <w:rPr>
          <w:rFonts w:ascii="Times New Roman" w:hAnsi="Times New Roman" w:cs="Times New Roman"/>
          <w:sz w:val="28"/>
          <w:szCs w:val="28"/>
        </w:rPr>
        <w:t xml:space="preserve">uan hệ lao động </w:t>
      </w:r>
      <w:r w:rsidR="0066039B" w:rsidRPr="00E56387">
        <w:rPr>
          <w:rFonts w:ascii="Times New Roman" w:hAnsi="Times New Roman" w:cs="Times New Roman"/>
          <w:sz w:val="28"/>
          <w:szCs w:val="28"/>
        </w:rPr>
        <w:t xml:space="preserve">LĐLĐ tỉnh </w:t>
      </w:r>
      <w:r w:rsidRPr="00E56387">
        <w:rPr>
          <w:rFonts w:ascii="Times New Roman" w:hAnsi="Times New Roman" w:cs="Times New Roman"/>
          <w:sz w:val="28"/>
          <w:szCs w:val="28"/>
        </w:rPr>
        <w:t>để phối hợp thực hiện./.</w:t>
      </w:r>
      <w:r w:rsidRPr="00E56387">
        <w:rPr>
          <w:rFonts w:ascii="Times New Roman" w:hAnsi="Times New Roman" w:cs="Times New Roman"/>
          <w:sz w:val="28"/>
          <w:szCs w:val="28"/>
        </w:rPr>
        <w:tab/>
      </w:r>
    </w:p>
    <w:p w:rsidR="009C5072" w:rsidRPr="001749C0" w:rsidRDefault="00F13568" w:rsidP="001E42E1">
      <w:pPr>
        <w:tabs>
          <w:tab w:val="left" w:pos="2268"/>
        </w:tabs>
        <w:spacing w:before="120" w:after="0" w:line="240" w:lineRule="auto"/>
        <w:ind w:firstLine="720"/>
        <w:jc w:val="both"/>
        <w:rPr>
          <w:rFonts w:ascii="Times New Roman" w:hAnsi="Times New Roman" w:cs="Times New Roman"/>
          <w:sz w:val="24"/>
          <w:szCs w:val="28"/>
        </w:rPr>
      </w:pPr>
      <w:r w:rsidRPr="00E56387">
        <w:rPr>
          <w:rFonts w:ascii="Times New Roman" w:hAnsi="Times New Roman" w:cs="Times New Roman"/>
          <w:sz w:val="28"/>
          <w:szCs w:val="28"/>
        </w:rPr>
        <w:t xml:space="preserve"> </w:t>
      </w:r>
      <w:r w:rsidR="004970E9" w:rsidRPr="00E56387">
        <w:rPr>
          <w:rFonts w:ascii="Times New Roman" w:hAnsi="Times New Roman" w:cs="Times New Roman"/>
          <w:sz w:val="28"/>
          <w:szCs w:val="28"/>
        </w:rPr>
        <w:t xml:space="preserve"> </w:t>
      </w:r>
      <w:r w:rsidR="0085415B" w:rsidRPr="00E56387">
        <w:rPr>
          <w:rFonts w:ascii="Times New Roman" w:hAnsi="Times New Roman" w:cs="Times New Roman"/>
          <w:sz w:val="12"/>
          <w:szCs w:val="28"/>
        </w:rPr>
        <w:t xml:space="preserve"> </w:t>
      </w:r>
    </w:p>
    <w:p w:rsidR="005B49DE" w:rsidRPr="00E56387" w:rsidRDefault="005B49DE" w:rsidP="0085415B">
      <w:pPr>
        <w:tabs>
          <w:tab w:val="left" w:pos="2268"/>
        </w:tabs>
        <w:spacing w:after="0" w:line="240" w:lineRule="auto"/>
        <w:jc w:val="both"/>
        <w:rPr>
          <w:rFonts w:ascii="Times New Roman" w:hAnsi="Times New Roman" w:cs="Times New Roman"/>
          <w:sz w:val="30"/>
          <w:szCs w:val="28"/>
        </w:rPr>
      </w:pPr>
    </w:p>
    <w:tbl>
      <w:tblPr>
        <w:tblStyle w:val="TableGrid"/>
        <w:tblW w:w="105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347"/>
      </w:tblGrid>
      <w:tr w:rsidR="00E56387" w:rsidRPr="00E56387" w:rsidTr="00515296">
        <w:tc>
          <w:tcPr>
            <w:tcW w:w="5183" w:type="dxa"/>
          </w:tcPr>
          <w:p w:rsidR="0027521E" w:rsidRPr="00E56387" w:rsidRDefault="0027521E" w:rsidP="0027521E">
            <w:pPr>
              <w:tabs>
                <w:tab w:val="left" w:pos="1960"/>
                <w:tab w:val="left" w:pos="2268"/>
              </w:tabs>
              <w:rPr>
                <w:rFonts w:ascii="Times New Roman" w:hAnsi="Times New Roman" w:cs="Times New Roman"/>
                <w:b/>
                <w:sz w:val="28"/>
                <w:szCs w:val="28"/>
                <w:lang w:val="zu-ZA"/>
              </w:rPr>
            </w:pPr>
            <w:r w:rsidRPr="00E56387">
              <w:rPr>
                <w:rFonts w:ascii="Times New Roman" w:hAnsi="Times New Roman" w:cs="Times New Roman"/>
                <w:b/>
                <w:i/>
                <w:sz w:val="24"/>
                <w:szCs w:val="24"/>
                <w:lang w:val="zu-ZA"/>
              </w:rPr>
              <w:t xml:space="preserve">    Nơi nhận</w:t>
            </w:r>
            <w:r w:rsidRPr="00E56387">
              <w:rPr>
                <w:rFonts w:ascii="Times New Roman" w:hAnsi="Times New Roman" w:cs="Times New Roman"/>
                <w:i/>
                <w:sz w:val="24"/>
                <w:szCs w:val="24"/>
                <w:lang w:val="zu-ZA"/>
              </w:rPr>
              <w:t xml:space="preserve">:                                                                                   </w:t>
            </w:r>
          </w:p>
          <w:p w:rsidR="00467956" w:rsidRPr="00E56387" w:rsidRDefault="00515296" w:rsidP="0027521E">
            <w:pPr>
              <w:tabs>
                <w:tab w:val="left" w:pos="7396"/>
              </w:tabs>
              <w:rPr>
                <w:rFonts w:ascii="Times New Roman" w:hAnsi="Times New Roman" w:cs="Times New Roman"/>
                <w:sz w:val="24"/>
                <w:szCs w:val="24"/>
                <w:lang w:val="zu-ZA"/>
              </w:rPr>
            </w:pPr>
            <w:r w:rsidRPr="00E56387">
              <w:rPr>
                <w:rFonts w:ascii="Times New Roman" w:hAnsi="Times New Roman" w:cs="Times New Roman"/>
                <w:sz w:val="24"/>
                <w:szCs w:val="24"/>
                <w:lang w:val="zu-ZA"/>
              </w:rPr>
              <w:t xml:space="preserve">   </w:t>
            </w:r>
            <w:r w:rsidR="0027521E" w:rsidRPr="00E56387">
              <w:rPr>
                <w:rFonts w:ascii="Times New Roman" w:hAnsi="Times New Roman" w:cs="Times New Roman"/>
                <w:sz w:val="24"/>
                <w:szCs w:val="24"/>
                <w:lang w:val="zu-ZA"/>
              </w:rPr>
              <w:t xml:space="preserve">- Như trên; </w:t>
            </w:r>
          </w:p>
          <w:p w:rsidR="0027521E" w:rsidRPr="00E56387" w:rsidRDefault="0027521E" w:rsidP="0027521E">
            <w:pPr>
              <w:tabs>
                <w:tab w:val="left" w:pos="7396"/>
              </w:tabs>
              <w:rPr>
                <w:rFonts w:ascii="Times New Roman" w:hAnsi="Times New Roman" w:cs="Times New Roman"/>
                <w:sz w:val="24"/>
                <w:szCs w:val="24"/>
                <w:lang w:val="zu-ZA"/>
              </w:rPr>
            </w:pPr>
            <w:r w:rsidRPr="00E56387">
              <w:rPr>
                <w:rFonts w:ascii="Times New Roman" w:hAnsi="Times New Roman" w:cs="Times New Roman"/>
                <w:sz w:val="24"/>
                <w:szCs w:val="24"/>
                <w:lang w:val="zu-ZA"/>
              </w:rPr>
              <w:t xml:space="preserve">  </w:t>
            </w:r>
            <w:r w:rsidR="00515296" w:rsidRPr="00E56387">
              <w:rPr>
                <w:rFonts w:ascii="Times New Roman" w:hAnsi="Times New Roman" w:cs="Times New Roman"/>
                <w:sz w:val="24"/>
                <w:szCs w:val="24"/>
                <w:lang w:val="zu-ZA"/>
              </w:rPr>
              <w:t xml:space="preserve"> </w:t>
            </w:r>
            <w:r w:rsidR="00467956" w:rsidRPr="00E56387">
              <w:rPr>
                <w:rFonts w:ascii="Times New Roman" w:hAnsi="Times New Roman" w:cs="Times New Roman"/>
                <w:sz w:val="24"/>
                <w:szCs w:val="24"/>
                <w:lang w:val="zu-ZA"/>
              </w:rPr>
              <w:t xml:space="preserve">- Ban Chỉ đạo phòng chống dịch </w:t>
            </w:r>
            <w:r w:rsidR="00EC01CB" w:rsidRPr="00E56387">
              <w:rPr>
                <w:rFonts w:ascii="Times New Roman" w:hAnsi="Times New Roman" w:cs="Times New Roman"/>
                <w:sz w:val="24"/>
                <w:szCs w:val="24"/>
                <w:lang w:val="zu-ZA"/>
              </w:rPr>
              <w:t>tỉnh</w:t>
            </w:r>
            <w:r w:rsidR="001749C0">
              <w:rPr>
                <w:rFonts w:ascii="Times New Roman" w:hAnsi="Times New Roman" w:cs="Times New Roman"/>
                <w:sz w:val="24"/>
                <w:szCs w:val="24"/>
                <w:lang w:val="zu-ZA"/>
              </w:rPr>
              <w:t xml:space="preserve"> </w:t>
            </w:r>
            <w:r w:rsidR="00467956" w:rsidRPr="00E56387">
              <w:rPr>
                <w:rFonts w:ascii="Times New Roman" w:hAnsi="Times New Roman" w:cs="Times New Roman"/>
                <w:sz w:val="24"/>
                <w:szCs w:val="24"/>
                <w:lang w:val="zu-ZA"/>
              </w:rPr>
              <w:t>(</w:t>
            </w:r>
            <w:r w:rsidR="00467956" w:rsidRPr="001749C0">
              <w:rPr>
                <w:rFonts w:ascii="Times New Roman" w:hAnsi="Times New Roman" w:cs="Times New Roman"/>
                <w:i/>
                <w:sz w:val="20"/>
                <w:szCs w:val="20"/>
                <w:lang w:val="zu-ZA"/>
              </w:rPr>
              <w:t>để b/c</w:t>
            </w:r>
            <w:r w:rsidR="00467956" w:rsidRPr="00E56387">
              <w:rPr>
                <w:rFonts w:ascii="Times New Roman" w:hAnsi="Times New Roman" w:cs="Times New Roman"/>
                <w:sz w:val="24"/>
                <w:szCs w:val="24"/>
                <w:lang w:val="zu-ZA"/>
              </w:rPr>
              <w:t>)</w:t>
            </w:r>
          </w:p>
          <w:p w:rsidR="00467956" w:rsidRPr="00E56387" w:rsidRDefault="00515296" w:rsidP="0027521E">
            <w:pPr>
              <w:tabs>
                <w:tab w:val="left" w:pos="7396"/>
              </w:tabs>
              <w:rPr>
                <w:rFonts w:ascii="Times New Roman" w:hAnsi="Times New Roman" w:cs="Times New Roman"/>
                <w:sz w:val="24"/>
                <w:szCs w:val="24"/>
                <w:lang w:val="zu-ZA"/>
              </w:rPr>
            </w:pPr>
            <w:r w:rsidRPr="00E56387">
              <w:rPr>
                <w:rFonts w:ascii="Times New Roman" w:hAnsi="Times New Roman" w:cs="Times New Roman"/>
                <w:sz w:val="24"/>
                <w:szCs w:val="24"/>
                <w:lang w:val="zu-ZA"/>
              </w:rPr>
              <w:t xml:space="preserve">   </w:t>
            </w:r>
            <w:r w:rsidR="00467956" w:rsidRPr="00E56387">
              <w:rPr>
                <w:rFonts w:ascii="Times New Roman" w:hAnsi="Times New Roman" w:cs="Times New Roman"/>
                <w:sz w:val="24"/>
                <w:szCs w:val="24"/>
                <w:lang w:val="zu-ZA"/>
              </w:rPr>
              <w:t xml:space="preserve">- Ban Dân vận </w:t>
            </w:r>
            <w:r w:rsidR="00EC01CB" w:rsidRPr="00E56387">
              <w:rPr>
                <w:rFonts w:ascii="Times New Roman" w:hAnsi="Times New Roman" w:cs="Times New Roman"/>
                <w:sz w:val="24"/>
                <w:szCs w:val="24"/>
                <w:lang w:val="zu-ZA"/>
              </w:rPr>
              <w:t>T</w:t>
            </w:r>
            <w:r w:rsidR="00467956" w:rsidRPr="00E56387">
              <w:rPr>
                <w:rFonts w:ascii="Times New Roman" w:hAnsi="Times New Roman" w:cs="Times New Roman"/>
                <w:sz w:val="24"/>
                <w:szCs w:val="24"/>
                <w:lang w:val="zu-ZA"/>
              </w:rPr>
              <w:t>ỉnh ủy (</w:t>
            </w:r>
            <w:r w:rsidR="00467956" w:rsidRPr="001749C0">
              <w:rPr>
                <w:rFonts w:ascii="Times New Roman" w:hAnsi="Times New Roman" w:cs="Times New Roman"/>
                <w:i/>
                <w:sz w:val="20"/>
                <w:szCs w:val="20"/>
                <w:lang w:val="zu-ZA"/>
              </w:rPr>
              <w:t>để b/c</w:t>
            </w:r>
            <w:r w:rsidR="00467956" w:rsidRPr="00E56387">
              <w:rPr>
                <w:rFonts w:ascii="Times New Roman" w:hAnsi="Times New Roman" w:cs="Times New Roman"/>
                <w:sz w:val="24"/>
                <w:szCs w:val="24"/>
                <w:lang w:val="zu-ZA"/>
              </w:rPr>
              <w:t>)</w:t>
            </w:r>
          </w:p>
          <w:p w:rsidR="00467956" w:rsidRPr="00E56387" w:rsidRDefault="00515296" w:rsidP="0027521E">
            <w:pPr>
              <w:tabs>
                <w:tab w:val="left" w:pos="7396"/>
              </w:tabs>
              <w:rPr>
                <w:rFonts w:ascii="Times New Roman" w:hAnsi="Times New Roman" w:cs="Times New Roman"/>
                <w:sz w:val="24"/>
                <w:szCs w:val="24"/>
                <w:lang w:val="zu-ZA"/>
              </w:rPr>
            </w:pPr>
            <w:r w:rsidRPr="00E56387">
              <w:rPr>
                <w:rFonts w:ascii="Times New Roman" w:hAnsi="Times New Roman" w:cs="Times New Roman"/>
                <w:sz w:val="24"/>
                <w:szCs w:val="24"/>
                <w:lang w:val="zu-ZA"/>
              </w:rPr>
              <w:t xml:space="preserve">   </w:t>
            </w:r>
            <w:r w:rsidR="00467956" w:rsidRPr="00E56387">
              <w:rPr>
                <w:rFonts w:ascii="Times New Roman" w:hAnsi="Times New Roman" w:cs="Times New Roman"/>
                <w:sz w:val="24"/>
                <w:szCs w:val="24"/>
                <w:lang w:val="zu-ZA"/>
              </w:rPr>
              <w:t>- UBMT TQ VN tỉnh  (</w:t>
            </w:r>
            <w:r w:rsidR="00467956" w:rsidRPr="001749C0">
              <w:rPr>
                <w:rFonts w:ascii="Times New Roman" w:hAnsi="Times New Roman" w:cs="Times New Roman"/>
                <w:i/>
                <w:sz w:val="20"/>
                <w:szCs w:val="20"/>
                <w:lang w:val="zu-ZA"/>
              </w:rPr>
              <w:t>để b/c</w:t>
            </w:r>
            <w:r w:rsidR="00467956" w:rsidRPr="00E56387">
              <w:rPr>
                <w:rFonts w:ascii="Times New Roman" w:hAnsi="Times New Roman" w:cs="Times New Roman"/>
                <w:sz w:val="24"/>
                <w:szCs w:val="24"/>
                <w:lang w:val="zu-ZA"/>
              </w:rPr>
              <w:t>)</w:t>
            </w:r>
          </w:p>
          <w:p w:rsidR="0027521E" w:rsidRPr="00E56387" w:rsidRDefault="00515296" w:rsidP="00A81F28">
            <w:pPr>
              <w:tabs>
                <w:tab w:val="left" w:pos="7396"/>
              </w:tabs>
              <w:rPr>
                <w:rFonts w:ascii="Times New Roman" w:hAnsi="Times New Roman" w:cs="Times New Roman"/>
                <w:sz w:val="28"/>
                <w:szCs w:val="28"/>
                <w:lang w:val="zu-ZA"/>
              </w:rPr>
            </w:pPr>
            <w:r w:rsidRPr="00E56387">
              <w:rPr>
                <w:rFonts w:ascii="Times New Roman" w:hAnsi="Times New Roman" w:cs="Times New Roman"/>
                <w:sz w:val="24"/>
                <w:szCs w:val="24"/>
                <w:lang w:val="zu-ZA"/>
              </w:rPr>
              <w:t xml:space="preserve">   </w:t>
            </w:r>
            <w:r w:rsidR="00950893" w:rsidRPr="00E56387">
              <w:rPr>
                <w:rFonts w:ascii="Times New Roman" w:hAnsi="Times New Roman" w:cs="Times New Roman"/>
                <w:sz w:val="24"/>
                <w:szCs w:val="24"/>
                <w:lang w:val="zu-ZA"/>
              </w:rPr>
              <w:t>- Lưu: VT, Ban CS</w:t>
            </w:r>
            <w:r w:rsidR="0027521E" w:rsidRPr="00E56387">
              <w:rPr>
                <w:rFonts w:ascii="Times New Roman" w:hAnsi="Times New Roman" w:cs="Times New Roman"/>
                <w:sz w:val="24"/>
                <w:szCs w:val="24"/>
                <w:lang w:val="zu-ZA"/>
              </w:rPr>
              <w:t>PL</w:t>
            </w:r>
            <w:r w:rsidR="00950893" w:rsidRPr="00E56387">
              <w:rPr>
                <w:rFonts w:ascii="Times New Roman" w:hAnsi="Times New Roman" w:cs="Times New Roman"/>
                <w:sz w:val="24"/>
                <w:szCs w:val="24"/>
                <w:lang w:val="zu-ZA"/>
              </w:rPr>
              <w:t>&amp;QHLĐ</w:t>
            </w:r>
            <w:r w:rsidR="0027521E" w:rsidRPr="00E56387">
              <w:rPr>
                <w:rFonts w:ascii="Times New Roman" w:hAnsi="Times New Roman" w:cs="Times New Roman"/>
                <w:sz w:val="28"/>
                <w:szCs w:val="28"/>
                <w:lang w:val="zu-ZA"/>
              </w:rPr>
              <w:t xml:space="preserve">.                                                                  </w:t>
            </w:r>
          </w:p>
          <w:p w:rsidR="0027521E" w:rsidRPr="00E56387" w:rsidRDefault="0027521E" w:rsidP="0085415B">
            <w:pPr>
              <w:tabs>
                <w:tab w:val="left" w:pos="2268"/>
              </w:tabs>
              <w:jc w:val="both"/>
              <w:rPr>
                <w:rFonts w:ascii="Times New Roman" w:hAnsi="Times New Roman" w:cs="Times New Roman"/>
                <w:sz w:val="28"/>
                <w:szCs w:val="28"/>
              </w:rPr>
            </w:pPr>
          </w:p>
        </w:tc>
        <w:tc>
          <w:tcPr>
            <w:tcW w:w="5347" w:type="dxa"/>
          </w:tcPr>
          <w:p w:rsidR="0027521E" w:rsidRPr="00E56387" w:rsidRDefault="0027521E" w:rsidP="0027521E">
            <w:pPr>
              <w:tabs>
                <w:tab w:val="left" w:pos="2268"/>
              </w:tabs>
              <w:jc w:val="center"/>
              <w:rPr>
                <w:rFonts w:ascii="Times New Roman" w:hAnsi="Times New Roman" w:cs="Times New Roman"/>
                <w:b/>
                <w:sz w:val="28"/>
                <w:szCs w:val="28"/>
                <w:lang w:val="zu-ZA"/>
              </w:rPr>
            </w:pPr>
            <w:r w:rsidRPr="00E56387">
              <w:rPr>
                <w:rFonts w:ascii="Times New Roman" w:hAnsi="Times New Roman" w:cs="Times New Roman"/>
                <w:b/>
                <w:sz w:val="28"/>
                <w:szCs w:val="28"/>
                <w:lang w:val="zu-ZA"/>
              </w:rPr>
              <w:t>TM. BAN THƯỜNG VỤ</w:t>
            </w:r>
          </w:p>
          <w:p w:rsidR="0027521E" w:rsidRPr="00E56387" w:rsidRDefault="0027521E" w:rsidP="0027521E">
            <w:pPr>
              <w:tabs>
                <w:tab w:val="left" w:pos="2268"/>
              </w:tabs>
              <w:jc w:val="center"/>
              <w:rPr>
                <w:rFonts w:ascii="Times New Roman" w:hAnsi="Times New Roman" w:cs="Times New Roman"/>
                <w:b/>
                <w:sz w:val="28"/>
                <w:szCs w:val="28"/>
                <w:lang w:val="zu-ZA"/>
              </w:rPr>
            </w:pPr>
            <w:r w:rsidRPr="00E56387">
              <w:rPr>
                <w:rFonts w:ascii="Times New Roman" w:hAnsi="Times New Roman" w:cs="Times New Roman"/>
                <w:b/>
                <w:sz w:val="28"/>
                <w:szCs w:val="28"/>
                <w:lang w:val="zu-ZA"/>
              </w:rPr>
              <w:t>PHÓ CHỦ TỊCH</w:t>
            </w:r>
          </w:p>
          <w:p w:rsidR="0027521E" w:rsidRPr="00E56387" w:rsidRDefault="0027521E" w:rsidP="0027521E">
            <w:pPr>
              <w:tabs>
                <w:tab w:val="left" w:pos="2268"/>
              </w:tabs>
              <w:jc w:val="center"/>
              <w:rPr>
                <w:rFonts w:ascii="Times New Roman" w:hAnsi="Times New Roman" w:cs="Times New Roman"/>
                <w:b/>
                <w:sz w:val="28"/>
                <w:szCs w:val="28"/>
                <w:lang w:val="zu-ZA"/>
              </w:rPr>
            </w:pPr>
          </w:p>
          <w:p w:rsidR="0027521E" w:rsidRPr="00E56387" w:rsidRDefault="0027521E" w:rsidP="0027521E">
            <w:pPr>
              <w:tabs>
                <w:tab w:val="left" w:pos="2268"/>
              </w:tabs>
              <w:jc w:val="center"/>
              <w:rPr>
                <w:rFonts w:ascii="Times New Roman" w:hAnsi="Times New Roman" w:cs="Times New Roman"/>
                <w:b/>
                <w:sz w:val="28"/>
                <w:szCs w:val="28"/>
                <w:lang w:val="zu-ZA"/>
              </w:rPr>
            </w:pPr>
          </w:p>
          <w:p w:rsidR="0027521E" w:rsidRPr="005D5205" w:rsidRDefault="005D5205" w:rsidP="0027521E">
            <w:pPr>
              <w:tabs>
                <w:tab w:val="left" w:pos="2268"/>
              </w:tabs>
              <w:jc w:val="center"/>
              <w:rPr>
                <w:rFonts w:ascii="Times New Roman" w:hAnsi="Times New Roman" w:cs="Times New Roman"/>
                <w:b/>
                <w:sz w:val="28"/>
                <w:szCs w:val="28"/>
                <w:lang w:val="zu-ZA"/>
              </w:rPr>
            </w:pPr>
            <w:r w:rsidRPr="005D5205">
              <w:rPr>
                <w:rFonts w:ascii="Times New Roman" w:hAnsi="Times New Roman" w:cs="Times New Roman"/>
                <w:b/>
                <w:sz w:val="28"/>
                <w:szCs w:val="28"/>
                <w:lang w:val="zu-ZA"/>
              </w:rPr>
              <w:t>(đã ký)</w:t>
            </w:r>
          </w:p>
          <w:p w:rsidR="0027521E" w:rsidRPr="00E56387" w:rsidRDefault="0027521E" w:rsidP="0027521E">
            <w:pPr>
              <w:tabs>
                <w:tab w:val="left" w:pos="2268"/>
              </w:tabs>
              <w:jc w:val="center"/>
              <w:rPr>
                <w:rFonts w:ascii="Times New Roman" w:hAnsi="Times New Roman" w:cs="Times New Roman"/>
                <w:b/>
                <w:sz w:val="40"/>
                <w:szCs w:val="28"/>
                <w:lang w:val="zu-ZA"/>
              </w:rPr>
            </w:pPr>
          </w:p>
          <w:p w:rsidR="0027521E" w:rsidRPr="00E56387" w:rsidRDefault="0027521E" w:rsidP="0027521E">
            <w:pPr>
              <w:tabs>
                <w:tab w:val="left" w:pos="2268"/>
              </w:tabs>
              <w:jc w:val="center"/>
              <w:rPr>
                <w:rFonts w:ascii="Times New Roman" w:hAnsi="Times New Roman" w:cs="Times New Roman"/>
                <w:sz w:val="28"/>
                <w:szCs w:val="28"/>
              </w:rPr>
            </w:pPr>
            <w:r w:rsidRPr="00E56387">
              <w:rPr>
                <w:rFonts w:ascii="Times New Roman" w:hAnsi="Times New Roman" w:cs="Times New Roman"/>
                <w:b/>
                <w:sz w:val="28"/>
                <w:szCs w:val="28"/>
                <w:lang w:val="zu-ZA"/>
              </w:rPr>
              <w:t>Nguyễn Thị Lý</w:t>
            </w:r>
          </w:p>
        </w:tc>
      </w:tr>
    </w:tbl>
    <w:p w:rsidR="0027521E" w:rsidRPr="00E56387" w:rsidRDefault="0027521E" w:rsidP="0085415B">
      <w:pPr>
        <w:tabs>
          <w:tab w:val="left" w:pos="2268"/>
        </w:tabs>
        <w:spacing w:after="0" w:line="240" w:lineRule="auto"/>
        <w:jc w:val="both"/>
        <w:rPr>
          <w:rFonts w:ascii="Times New Roman" w:hAnsi="Times New Roman" w:cs="Times New Roman"/>
          <w:sz w:val="28"/>
          <w:szCs w:val="28"/>
        </w:rPr>
      </w:pPr>
    </w:p>
    <w:p w:rsidR="00AF3648" w:rsidRPr="00E56387" w:rsidRDefault="00AF3648" w:rsidP="0085415B">
      <w:pPr>
        <w:tabs>
          <w:tab w:val="left" w:pos="2268"/>
        </w:tabs>
        <w:spacing w:after="0" w:line="240" w:lineRule="auto"/>
        <w:jc w:val="both"/>
        <w:rPr>
          <w:rFonts w:ascii="Times New Roman" w:hAnsi="Times New Roman" w:cs="Times New Roman"/>
          <w:sz w:val="16"/>
          <w:szCs w:val="28"/>
        </w:rPr>
      </w:pPr>
    </w:p>
    <w:sectPr w:rsidR="00AF3648" w:rsidRPr="00E56387" w:rsidSect="0038781C">
      <w:footerReference w:type="default" r:id="rId8"/>
      <w:pgSz w:w="11907" w:h="16839" w:code="9"/>
      <w:pgMar w:top="964" w:right="851" w:bottom="907" w:left="1418" w:header="720" w:footer="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82" w:rsidRDefault="00380782" w:rsidP="001E42E1">
      <w:pPr>
        <w:spacing w:after="0" w:line="240" w:lineRule="auto"/>
      </w:pPr>
      <w:r>
        <w:separator/>
      </w:r>
    </w:p>
  </w:endnote>
  <w:endnote w:type="continuationSeparator" w:id="0">
    <w:p w:rsidR="00380782" w:rsidRDefault="00380782" w:rsidP="001E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313869"/>
      <w:docPartObj>
        <w:docPartGallery w:val="Page Numbers (Bottom of Page)"/>
        <w:docPartUnique/>
      </w:docPartObj>
    </w:sdtPr>
    <w:sdtEndPr>
      <w:rPr>
        <w:noProof/>
      </w:rPr>
    </w:sdtEndPr>
    <w:sdtContent>
      <w:p w:rsidR="001E42E1" w:rsidRDefault="001E42E1">
        <w:pPr>
          <w:pStyle w:val="Footer"/>
          <w:jc w:val="right"/>
        </w:pPr>
        <w:r>
          <w:fldChar w:fldCharType="begin"/>
        </w:r>
        <w:r>
          <w:instrText xml:space="preserve"> PAGE   \* MERGEFORMAT </w:instrText>
        </w:r>
        <w:r>
          <w:fldChar w:fldCharType="separate"/>
        </w:r>
        <w:r w:rsidR="00104733">
          <w:rPr>
            <w:noProof/>
          </w:rPr>
          <w:t>1</w:t>
        </w:r>
        <w:r>
          <w:rPr>
            <w:noProof/>
          </w:rPr>
          <w:fldChar w:fldCharType="end"/>
        </w:r>
      </w:p>
    </w:sdtContent>
  </w:sdt>
  <w:p w:rsidR="001E42E1" w:rsidRDefault="001E4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82" w:rsidRDefault="00380782" w:rsidP="001E42E1">
      <w:pPr>
        <w:spacing w:after="0" w:line="240" w:lineRule="auto"/>
      </w:pPr>
      <w:r>
        <w:separator/>
      </w:r>
    </w:p>
  </w:footnote>
  <w:footnote w:type="continuationSeparator" w:id="0">
    <w:p w:rsidR="00380782" w:rsidRDefault="00380782" w:rsidP="001E4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B15EC"/>
    <w:multiLevelType w:val="hybridMultilevel"/>
    <w:tmpl w:val="C73CD08C"/>
    <w:lvl w:ilvl="0" w:tplc="2EBA1778">
      <w:start w:val="8"/>
      <w:numFmt w:val="bullet"/>
      <w:lvlText w:val="-"/>
      <w:lvlJc w:val="left"/>
      <w:pPr>
        <w:ind w:left="3310" w:hanging="360"/>
      </w:pPr>
      <w:rPr>
        <w:rFonts w:ascii="Times New Roman" w:eastAsiaTheme="minorHAnsi" w:hAnsi="Times New Roman" w:cs="Times New Roman" w:hint="default"/>
      </w:rPr>
    </w:lvl>
    <w:lvl w:ilvl="1" w:tplc="04090003" w:tentative="1">
      <w:start w:val="1"/>
      <w:numFmt w:val="bullet"/>
      <w:lvlText w:val="o"/>
      <w:lvlJc w:val="left"/>
      <w:pPr>
        <w:ind w:left="4030" w:hanging="360"/>
      </w:pPr>
      <w:rPr>
        <w:rFonts w:ascii="Courier New" w:hAnsi="Courier New" w:cs="Courier New" w:hint="default"/>
      </w:rPr>
    </w:lvl>
    <w:lvl w:ilvl="2" w:tplc="04090005" w:tentative="1">
      <w:start w:val="1"/>
      <w:numFmt w:val="bullet"/>
      <w:lvlText w:val=""/>
      <w:lvlJc w:val="left"/>
      <w:pPr>
        <w:ind w:left="4750" w:hanging="360"/>
      </w:pPr>
      <w:rPr>
        <w:rFonts w:ascii="Wingdings" w:hAnsi="Wingdings" w:hint="default"/>
      </w:rPr>
    </w:lvl>
    <w:lvl w:ilvl="3" w:tplc="04090001" w:tentative="1">
      <w:start w:val="1"/>
      <w:numFmt w:val="bullet"/>
      <w:lvlText w:val=""/>
      <w:lvlJc w:val="left"/>
      <w:pPr>
        <w:ind w:left="5470" w:hanging="360"/>
      </w:pPr>
      <w:rPr>
        <w:rFonts w:ascii="Symbol" w:hAnsi="Symbol" w:hint="default"/>
      </w:rPr>
    </w:lvl>
    <w:lvl w:ilvl="4" w:tplc="04090003" w:tentative="1">
      <w:start w:val="1"/>
      <w:numFmt w:val="bullet"/>
      <w:lvlText w:val="o"/>
      <w:lvlJc w:val="left"/>
      <w:pPr>
        <w:ind w:left="6190" w:hanging="360"/>
      </w:pPr>
      <w:rPr>
        <w:rFonts w:ascii="Courier New" w:hAnsi="Courier New" w:cs="Courier New" w:hint="default"/>
      </w:rPr>
    </w:lvl>
    <w:lvl w:ilvl="5" w:tplc="04090005" w:tentative="1">
      <w:start w:val="1"/>
      <w:numFmt w:val="bullet"/>
      <w:lvlText w:val=""/>
      <w:lvlJc w:val="left"/>
      <w:pPr>
        <w:ind w:left="6910" w:hanging="360"/>
      </w:pPr>
      <w:rPr>
        <w:rFonts w:ascii="Wingdings" w:hAnsi="Wingdings" w:hint="default"/>
      </w:rPr>
    </w:lvl>
    <w:lvl w:ilvl="6" w:tplc="04090001" w:tentative="1">
      <w:start w:val="1"/>
      <w:numFmt w:val="bullet"/>
      <w:lvlText w:val=""/>
      <w:lvlJc w:val="left"/>
      <w:pPr>
        <w:ind w:left="7630" w:hanging="360"/>
      </w:pPr>
      <w:rPr>
        <w:rFonts w:ascii="Symbol" w:hAnsi="Symbol" w:hint="default"/>
      </w:rPr>
    </w:lvl>
    <w:lvl w:ilvl="7" w:tplc="04090003" w:tentative="1">
      <w:start w:val="1"/>
      <w:numFmt w:val="bullet"/>
      <w:lvlText w:val="o"/>
      <w:lvlJc w:val="left"/>
      <w:pPr>
        <w:ind w:left="8350" w:hanging="360"/>
      </w:pPr>
      <w:rPr>
        <w:rFonts w:ascii="Courier New" w:hAnsi="Courier New" w:cs="Courier New" w:hint="default"/>
      </w:rPr>
    </w:lvl>
    <w:lvl w:ilvl="8" w:tplc="04090005" w:tentative="1">
      <w:start w:val="1"/>
      <w:numFmt w:val="bullet"/>
      <w:lvlText w:val=""/>
      <w:lvlJc w:val="left"/>
      <w:pPr>
        <w:ind w:left="9070" w:hanging="360"/>
      </w:pPr>
      <w:rPr>
        <w:rFonts w:ascii="Wingdings" w:hAnsi="Wingdings" w:hint="default"/>
      </w:rPr>
    </w:lvl>
  </w:abstractNum>
  <w:abstractNum w:abstractNumId="1">
    <w:nsid w:val="29B137A1"/>
    <w:multiLevelType w:val="hybridMultilevel"/>
    <w:tmpl w:val="E46CBBA6"/>
    <w:lvl w:ilvl="0" w:tplc="FD646DEE">
      <w:start w:val="8"/>
      <w:numFmt w:val="bullet"/>
      <w:lvlText w:val="-"/>
      <w:lvlJc w:val="left"/>
      <w:pPr>
        <w:ind w:left="3370" w:hanging="360"/>
      </w:pPr>
      <w:rPr>
        <w:rFonts w:ascii="Times New Roman" w:eastAsiaTheme="minorHAnsi" w:hAnsi="Times New Roman" w:cs="Times New Roman" w:hint="default"/>
      </w:rPr>
    </w:lvl>
    <w:lvl w:ilvl="1" w:tplc="04090003" w:tentative="1">
      <w:start w:val="1"/>
      <w:numFmt w:val="bullet"/>
      <w:lvlText w:val="o"/>
      <w:lvlJc w:val="left"/>
      <w:pPr>
        <w:ind w:left="4090" w:hanging="360"/>
      </w:pPr>
      <w:rPr>
        <w:rFonts w:ascii="Courier New" w:hAnsi="Courier New" w:cs="Courier New" w:hint="default"/>
      </w:rPr>
    </w:lvl>
    <w:lvl w:ilvl="2" w:tplc="04090005" w:tentative="1">
      <w:start w:val="1"/>
      <w:numFmt w:val="bullet"/>
      <w:lvlText w:val=""/>
      <w:lvlJc w:val="left"/>
      <w:pPr>
        <w:ind w:left="4810" w:hanging="360"/>
      </w:pPr>
      <w:rPr>
        <w:rFonts w:ascii="Wingdings" w:hAnsi="Wingdings" w:hint="default"/>
      </w:rPr>
    </w:lvl>
    <w:lvl w:ilvl="3" w:tplc="04090001" w:tentative="1">
      <w:start w:val="1"/>
      <w:numFmt w:val="bullet"/>
      <w:lvlText w:val=""/>
      <w:lvlJc w:val="left"/>
      <w:pPr>
        <w:ind w:left="5530" w:hanging="360"/>
      </w:pPr>
      <w:rPr>
        <w:rFonts w:ascii="Symbol" w:hAnsi="Symbol" w:hint="default"/>
      </w:rPr>
    </w:lvl>
    <w:lvl w:ilvl="4" w:tplc="04090003" w:tentative="1">
      <w:start w:val="1"/>
      <w:numFmt w:val="bullet"/>
      <w:lvlText w:val="o"/>
      <w:lvlJc w:val="left"/>
      <w:pPr>
        <w:ind w:left="6250" w:hanging="360"/>
      </w:pPr>
      <w:rPr>
        <w:rFonts w:ascii="Courier New" w:hAnsi="Courier New" w:cs="Courier New" w:hint="default"/>
      </w:rPr>
    </w:lvl>
    <w:lvl w:ilvl="5" w:tplc="04090005" w:tentative="1">
      <w:start w:val="1"/>
      <w:numFmt w:val="bullet"/>
      <w:lvlText w:val=""/>
      <w:lvlJc w:val="left"/>
      <w:pPr>
        <w:ind w:left="6970" w:hanging="360"/>
      </w:pPr>
      <w:rPr>
        <w:rFonts w:ascii="Wingdings" w:hAnsi="Wingdings" w:hint="default"/>
      </w:rPr>
    </w:lvl>
    <w:lvl w:ilvl="6" w:tplc="04090001" w:tentative="1">
      <w:start w:val="1"/>
      <w:numFmt w:val="bullet"/>
      <w:lvlText w:val=""/>
      <w:lvlJc w:val="left"/>
      <w:pPr>
        <w:ind w:left="7690" w:hanging="360"/>
      </w:pPr>
      <w:rPr>
        <w:rFonts w:ascii="Symbol" w:hAnsi="Symbol" w:hint="default"/>
      </w:rPr>
    </w:lvl>
    <w:lvl w:ilvl="7" w:tplc="04090003" w:tentative="1">
      <w:start w:val="1"/>
      <w:numFmt w:val="bullet"/>
      <w:lvlText w:val="o"/>
      <w:lvlJc w:val="left"/>
      <w:pPr>
        <w:ind w:left="8410" w:hanging="360"/>
      </w:pPr>
      <w:rPr>
        <w:rFonts w:ascii="Courier New" w:hAnsi="Courier New" w:cs="Courier New" w:hint="default"/>
      </w:rPr>
    </w:lvl>
    <w:lvl w:ilvl="8" w:tplc="04090005" w:tentative="1">
      <w:start w:val="1"/>
      <w:numFmt w:val="bullet"/>
      <w:lvlText w:val=""/>
      <w:lvlJc w:val="left"/>
      <w:pPr>
        <w:ind w:left="91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63"/>
    <w:rsid w:val="00043473"/>
    <w:rsid w:val="00084DDC"/>
    <w:rsid w:val="000A759B"/>
    <w:rsid w:val="000E0B66"/>
    <w:rsid w:val="00104733"/>
    <w:rsid w:val="0012507E"/>
    <w:rsid w:val="00136C2C"/>
    <w:rsid w:val="001502A8"/>
    <w:rsid w:val="0015531C"/>
    <w:rsid w:val="001749C0"/>
    <w:rsid w:val="00193226"/>
    <w:rsid w:val="001B7EBA"/>
    <w:rsid w:val="001D4CE6"/>
    <w:rsid w:val="001E42E1"/>
    <w:rsid w:val="001F6E86"/>
    <w:rsid w:val="001F6E98"/>
    <w:rsid w:val="002135C9"/>
    <w:rsid w:val="00220169"/>
    <w:rsid w:val="00240753"/>
    <w:rsid w:val="0027521E"/>
    <w:rsid w:val="002B41C6"/>
    <w:rsid w:val="002C6DE2"/>
    <w:rsid w:val="002D6EBF"/>
    <w:rsid w:val="003025CF"/>
    <w:rsid w:val="00303F00"/>
    <w:rsid w:val="00343676"/>
    <w:rsid w:val="00380782"/>
    <w:rsid w:val="0038781C"/>
    <w:rsid w:val="00395E4B"/>
    <w:rsid w:val="00467956"/>
    <w:rsid w:val="00480629"/>
    <w:rsid w:val="004970E9"/>
    <w:rsid w:val="004A0B3E"/>
    <w:rsid w:val="004B4090"/>
    <w:rsid w:val="004B4B22"/>
    <w:rsid w:val="004D1B45"/>
    <w:rsid w:val="004F5AF6"/>
    <w:rsid w:val="00515296"/>
    <w:rsid w:val="005A4C2A"/>
    <w:rsid w:val="005B49DE"/>
    <w:rsid w:val="005D5205"/>
    <w:rsid w:val="005D68CF"/>
    <w:rsid w:val="00610BF8"/>
    <w:rsid w:val="00627FB4"/>
    <w:rsid w:val="00633EBD"/>
    <w:rsid w:val="0066039B"/>
    <w:rsid w:val="0069469B"/>
    <w:rsid w:val="006B07F5"/>
    <w:rsid w:val="006D58A2"/>
    <w:rsid w:val="00717BA6"/>
    <w:rsid w:val="00756948"/>
    <w:rsid w:val="00767164"/>
    <w:rsid w:val="007857A2"/>
    <w:rsid w:val="007A78BA"/>
    <w:rsid w:val="007B6782"/>
    <w:rsid w:val="007F67E3"/>
    <w:rsid w:val="0085415B"/>
    <w:rsid w:val="008C2BE1"/>
    <w:rsid w:val="008E1D5A"/>
    <w:rsid w:val="008F51A1"/>
    <w:rsid w:val="00900C4B"/>
    <w:rsid w:val="00927757"/>
    <w:rsid w:val="00937697"/>
    <w:rsid w:val="00950893"/>
    <w:rsid w:val="009511C8"/>
    <w:rsid w:val="009C5072"/>
    <w:rsid w:val="009E46C2"/>
    <w:rsid w:val="00A81F28"/>
    <w:rsid w:val="00AD1EDA"/>
    <w:rsid w:val="00AF3648"/>
    <w:rsid w:val="00AF5645"/>
    <w:rsid w:val="00AF62EA"/>
    <w:rsid w:val="00B353B2"/>
    <w:rsid w:val="00B3780D"/>
    <w:rsid w:val="00B47863"/>
    <w:rsid w:val="00B523E5"/>
    <w:rsid w:val="00B9386B"/>
    <w:rsid w:val="00B97969"/>
    <w:rsid w:val="00BB2EAA"/>
    <w:rsid w:val="00BC6D27"/>
    <w:rsid w:val="00C31E80"/>
    <w:rsid w:val="00C55CD3"/>
    <w:rsid w:val="00C91668"/>
    <w:rsid w:val="00CF0B1E"/>
    <w:rsid w:val="00D04C28"/>
    <w:rsid w:val="00D60A55"/>
    <w:rsid w:val="00D664D5"/>
    <w:rsid w:val="00D74D80"/>
    <w:rsid w:val="00DB3A6E"/>
    <w:rsid w:val="00DD4944"/>
    <w:rsid w:val="00DF5704"/>
    <w:rsid w:val="00E34C8C"/>
    <w:rsid w:val="00E56387"/>
    <w:rsid w:val="00EA6075"/>
    <w:rsid w:val="00EC01CB"/>
    <w:rsid w:val="00ED7880"/>
    <w:rsid w:val="00F13568"/>
    <w:rsid w:val="00F269A9"/>
    <w:rsid w:val="00F27A9C"/>
    <w:rsid w:val="00F46C6B"/>
    <w:rsid w:val="00F5790D"/>
    <w:rsid w:val="00F97D9A"/>
    <w:rsid w:val="00FD0AAE"/>
    <w:rsid w:val="00FE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65E14-650D-4969-9336-04A39B50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863"/>
    <w:pPr>
      <w:ind w:left="720"/>
      <w:contextualSpacing/>
    </w:pPr>
  </w:style>
  <w:style w:type="table" w:styleId="TableGrid">
    <w:name w:val="Table Grid"/>
    <w:basedOn w:val="TableNormal"/>
    <w:uiPriority w:val="59"/>
    <w:rsid w:val="00275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4C28"/>
    <w:rPr>
      <w:color w:val="0000FF" w:themeColor="hyperlink"/>
      <w:u w:val="single"/>
    </w:rPr>
  </w:style>
  <w:style w:type="paragraph" w:styleId="Header">
    <w:name w:val="header"/>
    <w:basedOn w:val="Normal"/>
    <w:link w:val="HeaderChar"/>
    <w:uiPriority w:val="99"/>
    <w:unhideWhenUsed/>
    <w:rsid w:val="001E4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2E1"/>
  </w:style>
  <w:style w:type="paragraph" w:styleId="Footer">
    <w:name w:val="footer"/>
    <w:basedOn w:val="Normal"/>
    <w:link w:val="FooterChar"/>
    <w:uiPriority w:val="99"/>
    <w:unhideWhenUsed/>
    <w:rsid w:val="001E4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2E1"/>
  </w:style>
  <w:style w:type="paragraph" w:styleId="BalloonText">
    <w:name w:val="Balloon Text"/>
    <w:basedOn w:val="Normal"/>
    <w:link w:val="BalloonTextChar"/>
    <w:uiPriority w:val="99"/>
    <w:semiHidden/>
    <w:unhideWhenUsed/>
    <w:rsid w:val="00EC0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1140-0D25-4299-BFD2-AA336110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USER</cp:lastModifiedBy>
  <cp:revision>2</cp:revision>
  <cp:lastPrinted>2021-08-06T09:10:00Z</cp:lastPrinted>
  <dcterms:created xsi:type="dcterms:W3CDTF">2021-08-06T09:39:00Z</dcterms:created>
  <dcterms:modified xsi:type="dcterms:W3CDTF">2021-08-06T09:39:00Z</dcterms:modified>
</cp:coreProperties>
</file>